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85BD1C">
      <w:pPr>
        <w:spacing w:line="440" w:lineRule="exact"/>
        <w:jc w:val="center"/>
      </w:pPr>
      <w:bookmarkStart w:id="0" w:name="_GoBack"/>
      <w:bookmarkEnd w:id="0"/>
      <w:r>
        <w:rPr>
          <w:rFonts w:hint="eastAsia" w:ascii="宋体" w:hAnsi="宋体" w:cs="宋体"/>
          <w:kern w:val="0"/>
          <w:sz w:val="24"/>
        </w:rPr>
        <w:t>19 一只窝囊的大老虎</w:t>
      </w:r>
    </w:p>
    <w:tbl>
      <w:tblPr>
        <w:tblStyle w:val="7"/>
        <w:tblW w:w="9530"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7"/>
        <w:gridCol w:w="993"/>
        <w:gridCol w:w="38"/>
        <w:gridCol w:w="2810"/>
        <w:gridCol w:w="726"/>
        <w:gridCol w:w="1992"/>
        <w:gridCol w:w="529"/>
        <w:gridCol w:w="226"/>
        <w:gridCol w:w="2183"/>
        <w:gridCol w:w="26"/>
      </w:tblGrid>
      <w:tr w14:paraId="3A543B5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gridBefore w:val="1"/>
          <w:gridAfter w:val="1"/>
          <w:wBefore w:w="7" w:type="dxa"/>
          <w:wAfter w:w="26" w:type="dxa"/>
          <w:trHeight w:val="20" w:hRule="atLeast"/>
          <w:jc w:val="center"/>
        </w:trPr>
        <w:tc>
          <w:tcPr>
            <w:tcW w:w="993" w:type="dxa"/>
            <w:tcBorders>
              <w:top w:val="single" w:color="000000" w:sz="8" w:space="0"/>
              <w:left w:val="single" w:color="000000" w:sz="8" w:space="0"/>
              <w:bottom w:val="single" w:color="000000" w:sz="8" w:space="0"/>
              <w:right w:val="single" w:color="000000" w:sz="8" w:space="0"/>
            </w:tcBorders>
            <w:shd w:val="clear" w:color="auto" w:fill="D7D7D7"/>
            <w:vAlign w:val="center"/>
          </w:tcPr>
          <w:p w14:paraId="70B4B083">
            <w:pPr>
              <w:widowControl/>
              <w:jc w:val="center"/>
            </w:pPr>
            <w:r>
              <w:rPr>
                <w:rStyle w:val="10"/>
                <w:rFonts w:ascii="宋体" w:hAnsi="宋体" w:cs="宋体"/>
                <w:kern w:val="0"/>
                <w:sz w:val="24"/>
              </w:rPr>
              <w:t>课题</w:t>
            </w:r>
          </w:p>
        </w:tc>
        <w:tc>
          <w:tcPr>
            <w:tcW w:w="2848" w:type="dxa"/>
            <w:gridSpan w:val="2"/>
            <w:tcBorders>
              <w:top w:val="single" w:color="000000" w:sz="8" w:space="0"/>
              <w:left w:val="nil"/>
              <w:bottom w:val="single" w:color="000000" w:sz="8" w:space="0"/>
              <w:right w:val="single" w:color="000000" w:sz="8" w:space="0"/>
            </w:tcBorders>
            <w:shd w:val="clear" w:color="auto" w:fill="D7D7D7"/>
            <w:vAlign w:val="center"/>
          </w:tcPr>
          <w:p w14:paraId="5EE48D85">
            <w:pPr>
              <w:widowControl/>
              <w:jc w:val="center"/>
            </w:pPr>
            <w:r>
              <w:rPr>
                <w:rFonts w:hint="eastAsia" w:ascii="宋体" w:hAnsi="宋体"/>
                <w:b/>
                <w:color w:val="000000"/>
                <w:sz w:val="24"/>
              </w:rPr>
              <w:t>一只窝囊的大老虎</w:t>
            </w:r>
            <w:r>
              <w:rPr>
                <w:rFonts w:ascii="宋体" w:hAnsi="宋体" w:cs="宋体"/>
                <w:kern w:val="0"/>
                <w:sz w:val="24"/>
              </w:rPr>
              <w:t> </w:t>
            </w:r>
          </w:p>
        </w:tc>
        <w:tc>
          <w:tcPr>
            <w:tcW w:w="726" w:type="dxa"/>
            <w:tcBorders>
              <w:top w:val="single" w:color="000000" w:sz="8" w:space="0"/>
              <w:left w:val="nil"/>
              <w:bottom w:val="single" w:color="000000" w:sz="8" w:space="0"/>
              <w:right w:val="single" w:color="000000" w:sz="8" w:space="0"/>
            </w:tcBorders>
            <w:shd w:val="clear" w:color="auto" w:fill="D7D7D7"/>
            <w:vAlign w:val="center"/>
          </w:tcPr>
          <w:p w14:paraId="011611F2">
            <w:pPr>
              <w:widowControl/>
              <w:jc w:val="center"/>
            </w:pPr>
            <w:r>
              <w:rPr>
                <w:rStyle w:val="10"/>
                <w:rFonts w:ascii="宋体" w:hAnsi="宋体" w:cs="宋体"/>
                <w:kern w:val="0"/>
                <w:sz w:val="24"/>
              </w:rPr>
              <w:t>课型</w:t>
            </w:r>
          </w:p>
        </w:tc>
        <w:tc>
          <w:tcPr>
            <w:tcW w:w="1992" w:type="dxa"/>
            <w:tcBorders>
              <w:top w:val="single" w:color="000000" w:sz="8" w:space="0"/>
              <w:left w:val="nil"/>
              <w:bottom w:val="single" w:color="000000" w:sz="8" w:space="0"/>
              <w:right w:val="single" w:color="000000" w:sz="8" w:space="0"/>
            </w:tcBorders>
            <w:shd w:val="clear" w:color="auto" w:fill="D7D7D7"/>
            <w:vAlign w:val="center"/>
          </w:tcPr>
          <w:p w14:paraId="46BB103C">
            <w:pPr>
              <w:widowControl/>
              <w:jc w:val="center"/>
            </w:pPr>
            <w:r>
              <w:rPr>
                <w:rFonts w:hint="eastAsia" w:ascii="宋体" w:hAnsi="宋体" w:cs="宋体"/>
                <w:kern w:val="0"/>
                <w:sz w:val="28"/>
                <w:szCs w:val="28"/>
              </w:rPr>
              <w:t>讲读课文</w:t>
            </w:r>
            <w:r>
              <w:rPr>
                <w:rFonts w:ascii="宋体" w:hAnsi="宋体" w:cs="宋体"/>
                <w:kern w:val="0"/>
                <w:sz w:val="24"/>
              </w:rPr>
              <w:t> </w:t>
            </w:r>
          </w:p>
        </w:tc>
        <w:tc>
          <w:tcPr>
            <w:tcW w:w="755" w:type="dxa"/>
            <w:gridSpan w:val="2"/>
            <w:tcBorders>
              <w:top w:val="single" w:color="000000" w:sz="8" w:space="0"/>
              <w:left w:val="nil"/>
              <w:bottom w:val="single" w:color="000000" w:sz="8" w:space="0"/>
              <w:right w:val="single" w:color="000000" w:sz="8" w:space="0"/>
            </w:tcBorders>
            <w:shd w:val="clear" w:color="auto" w:fill="D7D7D7"/>
            <w:vAlign w:val="center"/>
          </w:tcPr>
          <w:p w14:paraId="116AA4CB">
            <w:pPr>
              <w:widowControl/>
              <w:jc w:val="center"/>
              <w:rPr>
                <w:rStyle w:val="10"/>
                <w:rFonts w:hint="eastAsia" w:ascii="宋体" w:hAnsi="宋体" w:cs="宋体"/>
                <w:kern w:val="0"/>
                <w:sz w:val="24"/>
              </w:rPr>
            </w:pPr>
            <w:r>
              <w:rPr>
                <w:rStyle w:val="10"/>
                <w:rFonts w:ascii="宋体" w:hAnsi="宋体" w:cs="宋体"/>
                <w:kern w:val="0"/>
                <w:sz w:val="24"/>
              </w:rPr>
              <w:t>授课</w:t>
            </w:r>
          </w:p>
          <w:p w14:paraId="4340BA44">
            <w:pPr>
              <w:widowControl/>
              <w:jc w:val="center"/>
            </w:pPr>
            <w:r>
              <w:rPr>
                <w:rStyle w:val="10"/>
                <w:rFonts w:ascii="宋体" w:hAnsi="宋体" w:cs="宋体"/>
                <w:kern w:val="0"/>
                <w:sz w:val="24"/>
              </w:rPr>
              <w:t>时间</w:t>
            </w:r>
          </w:p>
        </w:tc>
        <w:tc>
          <w:tcPr>
            <w:tcW w:w="2183" w:type="dxa"/>
            <w:tcBorders>
              <w:top w:val="single" w:color="000000" w:sz="8" w:space="0"/>
              <w:left w:val="nil"/>
              <w:bottom w:val="single" w:color="000000" w:sz="8" w:space="0"/>
              <w:right w:val="single" w:color="000000" w:sz="8" w:space="0"/>
            </w:tcBorders>
            <w:shd w:val="clear" w:color="auto" w:fill="D7D7D7"/>
            <w:vAlign w:val="center"/>
          </w:tcPr>
          <w:p w14:paraId="25369739">
            <w:pPr>
              <w:widowControl/>
              <w:jc w:val="center"/>
            </w:pPr>
            <w:r>
              <w:rPr>
                <w:rFonts w:hint="eastAsia" w:ascii="宋体" w:hAnsi="宋体" w:cs="宋体"/>
                <w:kern w:val="0"/>
                <w:sz w:val="28"/>
                <w:szCs w:val="28"/>
              </w:rPr>
              <w:t>2课时</w:t>
            </w:r>
            <w:r>
              <w:rPr>
                <w:rFonts w:ascii="宋体" w:hAnsi="宋体" w:cs="宋体"/>
                <w:kern w:val="0"/>
                <w:sz w:val="24"/>
              </w:rPr>
              <w:t> </w:t>
            </w:r>
          </w:p>
        </w:tc>
      </w:tr>
      <w:tr w14:paraId="1AA7220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gridBefore w:val="1"/>
          <w:gridAfter w:val="1"/>
          <w:wBefore w:w="7" w:type="dxa"/>
          <w:wAfter w:w="26" w:type="dxa"/>
          <w:trHeight w:val="20" w:hRule="atLeast"/>
          <w:jc w:val="center"/>
        </w:trPr>
        <w:tc>
          <w:tcPr>
            <w:tcW w:w="993" w:type="dxa"/>
            <w:tcBorders>
              <w:top w:val="nil"/>
              <w:left w:val="single" w:color="000000" w:sz="8" w:space="0"/>
              <w:bottom w:val="single" w:color="000000" w:sz="8" w:space="0"/>
              <w:right w:val="single" w:color="000000" w:sz="8" w:space="0"/>
            </w:tcBorders>
            <w:vAlign w:val="center"/>
          </w:tcPr>
          <w:p w14:paraId="4C75B6C6">
            <w:pPr>
              <w:widowControl/>
              <w:jc w:val="center"/>
            </w:pPr>
            <w:r>
              <w:rPr>
                <w:rStyle w:val="10"/>
                <w:rFonts w:ascii="宋体" w:hAnsi="宋体" w:cs="宋体"/>
                <w:kern w:val="0"/>
                <w:sz w:val="24"/>
              </w:rPr>
              <w:t>教学</w:t>
            </w:r>
          </w:p>
          <w:p w14:paraId="5AF1A3EB">
            <w:pPr>
              <w:widowControl/>
              <w:jc w:val="center"/>
            </w:pPr>
            <w:r>
              <w:rPr>
                <w:rStyle w:val="10"/>
                <w:rFonts w:ascii="宋体" w:hAnsi="宋体" w:cs="宋体"/>
                <w:kern w:val="0"/>
                <w:sz w:val="24"/>
              </w:rPr>
              <w:t>目标</w:t>
            </w:r>
          </w:p>
        </w:tc>
        <w:tc>
          <w:tcPr>
            <w:tcW w:w="8504" w:type="dxa"/>
            <w:gridSpan w:val="7"/>
            <w:tcBorders>
              <w:top w:val="nil"/>
              <w:left w:val="nil"/>
              <w:bottom w:val="single" w:color="000000" w:sz="8" w:space="0"/>
              <w:right w:val="single" w:color="000000" w:sz="8" w:space="0"/>
            </w:tcBorders>
            <w:vAlign w:val="center"/>
          </w:tcPr>
          <w:p w14:paraId="032A4DFC">
            <w:pPr>
              <w:shd w:val="clear" w:color="auto" w:fill="FFFFFF"/>
              <w:spacing w:line="44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1.认识“囊、露、羡”等13个生字、</w:t>
            </w:r>
            <w:r>
              <w:rPr>
                <w:rFonts w:cs="宋体" w:asciiTheme="minorEastAsia" w:hAnsiTheme="minorEastAsia" w:eastAsiaTheme="minorEastAsia"/>
                <w:sz w:val="24"/>
              </w:rPr>
              <w:t>5个</w:t>
            </w:r>
            <w:r>
              <w:rPr>
                <w:rFonts w:hint="eastAsia" w:cs="宋体" w:asciiTheme="minorEastAsia" w:hAnsiTheme="minorEastAsia" w:eastAsiaTheme="minorEastAsia"/>
                <w:sz w:val="24"/>
              </w:rPr>
              <w:t>多音字，会写“班、殷、俩、练”等13个字</w:t>
            </w:r>
            <w:r>
              <w:rPr>
                <w:rFonts w:cs="宋体" w:asciiTheme="minorEastAsia" w:hAnsiTheme="minorEastAsia" w:eastAsiaTheme="minorEastAsia"/>
                <w:sz w:val="24"/>
              </w:rPr>
              <w:t>。</w:t>
            </w:r>
          </w:p>
          <w:p w14:paraId="08FE6756">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2</w:t>
            </w:r>
            <w:r>
              <w:rPr>
                <w:rFonts w:hint="eastAsia" w:cs="宋体" w:asciiTheme="minorEastAsia" w:hAnsiTheme="minorEastAsia" w:eastAsiaTheme="minorEastAsia"/>
                <w:sz w:val="24"/>
              </w:rPr>
              <w:t>.</w:t>
            </w:r>
            <w:r>
              <w:rPr>
                <w:rFonts w:hint="eastAsia" w:asciiTheme="minorEastAsia" w:hAnsiTheme="minorEastAsia" w:eastAsiaTheme="minorEastAsia"/>
                <w:sz w:val="24"/>
              </w:rPr>
              <w:t>读准文中使用的一些充满生活气息的词语，读准含轻声和多音字的词语。</w:t>
            </w:r>
          </w:p>
          <w:p w14:paraId="22CEF6DC">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3</w:t>
            </w:r>
            <w:r>
              <w:rPr>
                <w:rFonts w:hint="eastAsia" w:cs="宋体" w:asciiTheme="minorEastAsia" w:hAnsiTheme="minorEastAsia" w:eastAsiaTheme="minorEastAsia"/>
                <w:sz w:val="24"/>
              </w:rPr>
              <w:t>.</w:t>
            </w:r>
            <w:r>
              <w:rPr>
                <w:rFonts w:hint="eastAsia" w:asciiTheme="minorEastAsia" w:hAnsiTheme="minorEastAsia" w:eastAsiaTheme="minorEastAsia"/>
                <w:sz w:val="24"/>
              </w:rPr>
              <w:t>默读课文，找出表演前后我的心理变化的句子，并创设情境仿照写一写。</w:t>
            </w:r>
          </w:p>
          <w:p w14:paraId="78E10B42">
            <w:pPr>
              <w:widowControl/>
              <w:shd w:val="clear" w:color="auto" w:fill="FFFFFF"/>
              <w:spacing w:line="360" w:lineRule="atLeast"/>
              <w:jc w:val="left"/>
              <w:rPr>
                <w:rFonts w:hint="eastAsia" w:asciiTheme="minorEastAsia" w:hAnsiTheme="minorEastAsia" w:eastAsiaTheme="minorEastAsia"/>
                <w:sz w:val="24"/>
              </w:rPr>
            </w:pPr>
            <w:r>
              <w:rPr>
                <w:rFonts w:hint="eastAsia" w:asciiTheme="minorEastAsia" w:hAnsiTheme="minorEastAsia" w:eastAsiaTheme="minorEastAsia"/>
                <w:sz w:val="24"/>
              </w:rPr>
              <w:t>4</w:t>
            </w:r>
            <w:r>
              <w:rPr>
                <w:rFonts w:hint="eastAsia" w:cs="宋体" w:asciiTheme="minorEastAsia" w:hAnsiTheme="minorEastAsia" w:eastAsiaTheme="minorEastAsia"/>
                <w:sz w:val="24"/>
              </w:rPr>
              <w:t>.</w:t>
            </w:r>
            <w:r>
              <w:rPr>
                <w:rFonts w:hint="eastAsia" w:asciiTheme="minorEastAsia" w:hAnsiTheme="minorEastAsia" w:eastAsiaTheme="minorEastAsia"/>
                <w:sz w:val="24"/>
              </w:rPr>
              <w:t>联系自己生活实际，体会演出的过程“我”为什么“一点儿也记不起来。”</w:t>
            </w:r>
          </w:p>
          <w:p w14:paraId="6C79E084">
            <w:pPr>
              <w:widowControl/>
              <w:shd w:val="clear" w:color="auto" w:fill="FFFFFF"/>
              <w:spacing w:line="360" w:lineRule="atLeast"/>
              <w:jc w:val="left"/>
            </w:pPr>
            <w:r>
              <w:rPr>
                <w:rFonts w:hint="eastAsia" w:asciiTheme="minorEastAsia" w:hAnsiTheme="minorEastAsia" w:eastAsiaTheme="minorEastAsia"/>
                <w:sz w:val="24"/>
              </w:rPr>
              <w:t>5.学会在不理解的地方作批注。</w:t>
            </w:r>
          </w:p>
        </w:tc>
      </w:tr>
      <w:tr w14:paraId="60BB834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gridBefore w:val="1"/>
          <w:gridAfter w:val="1"/>
          <w:wBefore w:w="7" w:type="dxa"/>
          <w:wAfter w:w="26" w:type="dxa"/>
          <w:trHeight w:val="20" w:hRule="atLeast"/>
          <w:jc w:val="center"/>
        </w:trPr>
        <w:tc>
          <w:tcPr>
            <w:tcW w:w="993" w:type="dxa"/>
            <w:tcBorders>
              <w:top w:val="nil"/>
              <w:left w:val="single" w:color="000000" w:sz="8" w:space="0"/>
              <w:bottom w:val="single" w:color="000000" w:sz="8" w:space="0"/>
              <w:right w:val="single" w:color="000000" w:sz="8" w:space="0"/>
            </w:tcBorders>
            <w:vAlign w:val="center"/>
          </w:tcPr>
          <w:p w14:paraId="18D0A2E3">
            <w:pPr>
              <w:widowControl/>
              <w:jc w:val="center"/>
            </w:pPr>
            <w:r>
              <w:rPr>
                <w:rStyle w:val="10"/>
                <w:rFonts w:ascii="宋体" w:hAnsi="宋体" w:cs="宋体"/>
                <w:kern w:val="0"/>
                <w:sz w:val="24"/>
              </w:rPr>
              <w:t>教学</w:t>
            </w:r>
          </w:p>
          <w:p w14:paraId="1705911F">
            <w:pPr>
              <w:widowControl/>
              <w:jc w:val="center"/>
            </w:pPr>
            <w:r>
              <w:rPr>
                <w:rStyle w:val="10"/>
                <w:rFonts w:ascii="宋体" w:hAnsi="宋体" w:cs="宋体"/>
                <w:kern w:val="0"/>
                <w:sz w:val="24"/>
              </w:rPr>
              <w:t>重点</w:t>
            </w:r>
          </w:p>
        </w:tc>
        <w:tc>
          <w:tcPr>
            <w:tcW w:w="8504" w:type="dxa"/>
            <w:gridSpan w:val="7"/>
            <w:tcBorders>
              <w:top w:val="nil"/>
              <w:left w:val="nil"/>
              <w:bottom w:val="single" w:color="000000" w:sz="8" w:space="0"/>
              <w:right w:val="single" w:color="000000" w:sz="8" w:space="0"/>
            </w:tcBorders>
            <w:vAlign w:val="center"/>
          </w:tcPr>
          <w:p w14:paraId="4B9CFDA5">
            <w:pPr>
              <w:spacing w:line="440" w:lineRule="exact"/>
            </w:pPr>
            <w:r>
              <w:rPr>
                <w:kern w:val="0"/>
                <w:sz w:val="24"/>
              </w:rPr>
              <w:t> </w:t>
            </w:r>
            <w:r>
              <w:rPr>
                <w:rFonts w:hint="eastAsia" w:asciiTheme="minorEastAsia" w:hAnsiTheme="minorEastAsia" w:eastAsiaTheme="minorEastAsia"/>
                <w:sz w:val="24"/>
              </w:rPr>
              <w:t xml:space="preserve">找出表演前后“我”的心理变化的句子，并仿照写一写。 </w:t>
            </w:r>
          </w:p>
        </w:tc>
      </w:tr>
      <w:tr w14:paraId="0642D71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gridBefore w:val="1"/>
          <w:gridAfter w:val="1"/>
          <w:wBefore w:w="7" w:type="dxa"/>
          <w:wAfter w:w="26" w:type="dxa"/>
          <w:trHeight w:val="20" w:hRule="atLeast"/>
          <w:jc w:val="center"/>
        </w:trPr>
        <w:tc>
          <w:tcPr>
            <w:tcW w:w="993" w:type="dxa"/>
            <w:tcBorders>
              <w:top w:val="nil"/>
              <w:left w:val="single" w:color="000000" w:sz="8" w:space="0"/>
              <w:bottom w:val="single" w:color="000000" w:sz="8" w:space="0"/>
              <w:right w:val="single" w:color="000000" w:sz="8" w:space="0"/>
            </w:tcBorders>
            <w:vAlign w:val="center"/>
          </w:tcPr>
          <w:p w14:paraId="14A8EB14">
            <w:pPr>
              <w:widowControl/>
              <w:jc w:val="center"/>
            </w:pPr>
            <w:r>
              <w:rPr>
                <w:rStyle w:val="10"/>
                <w:rFonts w:ascii="宋体" w:hAnsi="宋体" w:cs="宋体"/>
                <w:kern w:val="0"/>
                <w:sz w:val="24"/>
              </w:rPr>
              <w:t>教学</w:t>
            </w:r>
          </w:p>
          <w:p w14:paraId="2F4F2A65">
            <w:pPr>
              <w:widowControl/>
              <w:jc w:val="center"/>
              <w:rPr>
                <w:rStyle w:val="10"/>
                <w:rFonts w:hint="eastAsia" w:ascii="宋体" w:hAnsi="宋体" w:cs="宋体"/>
                <w:kern w:val="0"/>
                <w:sz w:val="24"/>
              </w:rPr>
            </w:pPr>
            <w:r>
              <w:rPr>
                <w:rStyle w:val="10"/>
                <w:rFonts w:hint="eastAsia" w:ascii="宋体" w:hAnsi="宋体" w:cs="宋体"/>
                <w:kern w:val="0"/>
                <w:sz w:val="24"/>
              </w:rPr>
              <w:t>难</w:t>
            </w:r>
            <w:r>
              <w:rPr>
                <w:rStyle w:val="10"/>
                <w:rFonts w:ascii="宋体" w:hAnsi="宋体" w:cs="宋体"/>
                <w:kern w:val="0"/>
                <w:sz w:val="24"/>
              </w:rPr>
              <w:t>点</w:t>
            </w:r>
          </w:p>
        </w:tc>
        <w:tc>
          <w:tcPr>
            <w:tcW w:w="8504" w:type="dxa"/>
            <w:gridSpan w:val="7"/>
            <w:tcBorders>
              <w:top w:val="nil"/>
              <w:left w:val="nil"/>
              <w:bottom w:val="single" w:color="000000" w:sz="8" w:space="0"/>
              <w:right w:val="single" w:color="000000" w:sz="8" w:space="0"/>
            </w:tcBorders>
            <w:vAlign w:val="center"/>
          </w:tcPr>
          <w:p w14:paraId="0B1A2D27">
            <w:pPr>
              <w:widowControl/>
              <w:shd w:val="clear" w:color="auto" w:fill="FFFFFF"/>
              <w:spacing w:line="360" w:lineRule="atLeast"/>
              <w:jc w:val="left"/>
              <w:rPr>
                <w:color w:val="00B0F0"/>
                <w:kern w:val="0"/>
                <w:sz w:val="24"/>
              </w:rPr>
            </w:pPr>
            <w:r>
              <w:rPr>
                <w:rFonts w:hint="eastAsia" w:asciiTheme="minorEastAsia" w:hAnsiTheme="minorEastAsia" w:eastAsiaTheme="minorEastAsia"/>
                <w:sz w:val="24"/>
              </w:rPr>
              <w:t>体会演出的过程“我”为什么“一点儿也记不起来”。仿写一段心理活动。</w:t>
            </w:r>
          </w:p>
        </w:tc>
      </w:tr>
      <w:tr w14:paraId="7B7A053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gridBefore w:val="1"/>
          <w:gridAfter w:val="1"/>
          <w:wBefore w:w="7" w:type="dxa"/>
          <w:wAfter w:w="26" w:type="dxa"/>
          <w:trHeight w:val="511" w:hRule="atLeast"/>
          <w:jc w:val="center"/>
        </w:trPr>
        <w:tc>
          <w:tcPr>
            <w:tcW w:w="9497" w:type="dxa"/>
            <w:gridSpan w:val="8"/>
            <w:tcBorders>
              <w:top w:val="nil"/>
              <w:left w:val="single" w:color="000000" w:sz="8" w:space="0"/>
              <w:bottom w:val="single" w:color="auto" w:sz="8" w:space="0"/>
              <w:right w:val="single" w:color="000000" w:sz="8" w:space="0"/>
            </w:tcBorders>
            <w:shd w:val="clear" w:color="auto" w:fill="D7D7D7"/>
            <w:vAlign w:val="center"/>
          </w:tcPr>
          <w:p w14:paraId="4D421705">
            <w:pPr>
              <w:widowControl/>
              <w:jc w:val="center"/>
              <w:rPr>
                <w:rStyle w:val="10"/>
                <w:rFonts w:hint="eastAsia" w:ascii="宋体" w:hAnsi="宋体" w:cs="宋体"/>
                <w:kern w:val="0"/>
                <w:sz w:val="24"/>
              </w:rPr>
            </w:pPr>
            <w:r>
              <w:rPr>
                <w:rStyle w:val="10"/>
                <w:rFonts w:hint="eastAsia" w:ascii="宋体" w:hAnsi="宋体" w:cs="宋体"/>
                <w:kern w:val="0"/>
                <w:sz w:val="24"/>
              </w:rPr>
              <w:t>第一课时</w:t>
            </w:r>
          </w:p>
        </w:tc>
      </w:tr>
      <w:tr w14:paraId="32B2E71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gridBefore w:val="1"/>
          <w:gridAfter w:val="1"/>
          <w:wBefore w:w="7" w:type="dxa"/>
          <w:wAfter w:w="26" w:type="dxa"/>
          <w:trHeight w:val="20" w:hRule="atLeast"/>
          <w:jc w:val="center"/>
        </w:trPr>
        <w:tc>
          <w:tcPr>
            <w:tcW w:w="993" w:type="dxa"/>
            <w:tcBorders>
              <w:top w:val="nil"/>
              <w:left w:val="single" w:color="000000" w:sz="8" w:space="0"/>
              <w:bottom w:val="single" w:color="000000" w:sz="8" w:space="0"/>
              <w:right w:val="single" w:color="000000" w:sz="8" w:space="0"/>
            </w:tcBorders>
            <w:vAlign w:val="center"/>
          </w:tcPr>
          <w:p w14:paraId="1326E620">
            <w:pPr>
              <w:widowControl/>
              <w:jc w:val="center"/>
            </w:pPr>
            <w:r>
              <w:rPr>
                <w:rStyle w:val="10"/>
                <w:rFonts w:ascii="宋体" w:hAnsi="宋体" w:cs="宋体"/>
                <w:kern w:val="0"/>
                <w:sz w:val="24"/>
              </w:rPr>
              <w:t>教学</w:t>
            </w:r>
          </w:p>
          <w:p w14:paraId="565716B1">
            <w:pPr>
              <w:widowControl/>
              <w:jc w:val="center"/>
            </w:pPr>
            <w:r>
              <w:rPr>
                <w:rStyle w:val="10"/>
                <w:rFonts w:ascii="宋体" w:hAnsi="宋体" w:cs="宋体"/>
                <w:kern w:val="0"/>
                <w:sz w:val="24"/>
              </w:rPr>
              <w:t>目标</w:t>
            </w:r>
          </w:p>
        </w:tc>
        <w:tc>
          <w:tcPr>
            <w:tcW w:w="8504" w:type="dxa"/>
            <w:gridSpan w:val="7"/>
            <w:tcBorders>
              <w:top w:val="nil"/>
              <w:left w:val="nil"/>
              <w:bottom w:val="single" w:color="000000" w:sz="8" w:space="0"/>
              <w:right w:val="single" w:color="000000" w:sz="8" w:space="0"/>
            </w:tcBorders>
            <w:vAlign w:val="center"/>
          </w:tcPr>
          <w:p w14:paraId="660E5F90">
            <w:pPr>
              <w:shd w:val="clear" w:color="auto" w:fill="FFFFFF"/>
              <w:spacing w:line="44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1.认识13个生字、</w:t>
            </w:r>
            <w:r>
              <w:rPr>
                <w:rFonts w:cs="宋体" w:asciiTheme="minorEastAsia" w:hAnsiTheme="minorEastAsia" w:eastAsiaTheme="minorEastAsia"/>
                <w:sz w:val="24"/>
              </w:rPr>
              <w:t>5个</w:t>
            </w:r>
            <w:r>
              <w:rPr>
                <w:rFonts w:hint="eastAsia" w:cs="宋体" w:asciiTheme="minorEastAsia" w:hAnsiTheme="minorEastAsia" w:eastAsiaTheme="minorEastAsia"/>
                <w:sz w:val="24"/>
              </w:rPr>
              <w:t>多音字，会写13个字。</w:t>
            </w:r>
          </w:p>
          <w:p w14:paraId="5074FA4B">
            <w:pPr>
              <w:spacing w:line="440" w:lineRule="exact"/>
            </w:pPr>
            <w:r>
              <w:rPr>
                <w:rFonts w:hint="eastAsia" w:asciiTheme="minorEastAsia" w:hAnsiTheme="minorEastAsia" w:eastAsiaTheme="minorEastAsia"/>
                <w:sz w:val="24"/>
              </w:rPr>
              <w:t>2.读准文中使用的一些充满生活气息的词语，读准含轻声和多音字的词语。</w:t>
            </w:r>
          </w:p>
        </w:tc>
      </w:tr>
      <w:tr w14:paraId="0AF5BCC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gridBefore w:val="1"/>
          <w:gridAfter w:val="1"/>
          <w:wBefore w:w="7" w:type="dxa"/>
          <w:wAfter w:w="26" w:type="dxa"/>
          <w:trHeight w:val="20" w:hRule="atLeast"/>
          <w:jc w:val="center"/>
        </w:trPr>
        <w:tc>
          <w:tcPr>
            <w:tcW w:w="993" w:type="dxa"/>
            <w:tcBorders>
              <w:top w:val="nil"/>
              <w:left w:val="single" w:color="000000" w:sz="8" w:space="0"/>
              <w:bottom w:val="single" w:color="000000" w:sz="8" w:space="0"/>
              <w:right w:val="single" w:color="000000" w:sz="8" w:space="0"/>
            </w:tcBorders>
            <w:vAlign w:val="center"/>
          </w:tcPr>
          <w:p w14:paraId="14572629">
            <w:pPr>
              <w:widowControl/>
              <w:jc w:val="center"/>
              <w:rPr>
                <w:rStyle w:val="10"/>
                <w:rFonts w:hint="eastAsia" w:ascii="宋体" w:hAnsi="宋体" w:cs="宋体"/>
                <w:kern w:val="0"/>
                <w:sz w:val="24"/>
              </w:rPr>
            </w:pPr>
            <w:r>
              <w:rPr>
                <w:rStyle w:val="10"/>
                <w:rFonts w:hint="eastAsia" w:ascii="宋体" w:hAnsi="宋体" w:cs="宋体"/>
                <w:kern w:val="0"/>
                <w:sz w:val="24"/>
              </w:rPr>
              <w:t>教具</w:t>
            </w:r>
          </w:p>
          <w:p w14:paraId="6E5FA219">
            <w:pPr>
              <w:widowControl/>
              <w:jc w:val="center"/>
              <w:rPr>
                <w:rStyle w:val="10"/>
                <w:rFonts w:hint="eastAsia" w:ascii="宋体" w:hAnsi="宋体" w:cs="宋体"/>
                <w:kern w:val="0"/>
                <w:sz w:val="24"/>
              </w:rPr>
            </w:pPr>
            <w:r>
              <w:rPr>
                <w:rStyle w:val="10"/>
                <w:rFonts w:hint="eastAsia" w:ascii="宋体" w:hAnsi="宋体" w:cs="宋体"/>
                <w:kern w:val="0"/>
                <w:sz w:val="24"/>
              </w:rPr>
              <w:t>准备</w:t>
            </w:r>
          </w:p>
        </w:tc>
        <w:tc>
          <w:tcPr>
            <w:tcW w:w="8504" w:type="dxa"/>
            <w:gridSpan w:val="7"/>
            <w:tcBorders>
              <w:top w:val="nil"/>
              <w:left w:val="nil"/>
              <w:bottom w:val="single" w:color="000000" w:sz="8" w:space="0"/>
              <w:right w:val="single" w:color="000000" w:sz="8" w:space="0"/>
            </w:tcBorders>
            <w:vAlign w:val="center"/>
          </w:tcPr>
          <w:p w14:paraId="65DA838E">
            <w:pPr>
              <w:spacing w:line="440" w:lineRule="exact"/>
              <w:ind w:firstLine="480" w:firstLineChars="200"/>
              <w:jc w:val="left"/>
              <w:rPr>
                <w:rFonts w:hint="eastAsia" w:ascii="宋体" w:hAnsi="宋体"/>
                <w:sz w:val="24"/>
              </w:rPr>
            </w:pPr>
            <w:r>
              <w:rPr>
                <w:rFonts w:ascii="宋体" w:hAnsi="宋体"/>
                <w:sz w:val="24"/>
              </w:rPr>
              <w:t>课件</w:t>
            </w:r>
          </w:p>
        </w:tc>
      </w:tr>
      <w:tr w14:paraId="6230297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gridBefore w:val="1"/>
          <w:gridAfter w:val="1"/>
          <w:wBefore w:w="7" w:type="dxa"/>
          <w:wAfter w:w="26" w:type="dxa"/>
          <w:trHeight w:val="20" w:hRule="atLeast"/>
          <w:jc w:val="center"/>
        </w:trPr>
        <w:tc>
          <w:tcPr>
            <w:tcW w:w="7088" w:type="dxa"/>
            <w:gridSpan w:val="6"/>
            <w:tcBorders>
              <w:top w:val="nil"/>
              <w:left w:val="single" w:color="000000" w:sz="8" w:space="0"/>
              <w:bottom w:val="single" w:color="auto" w:sz="8" w:space="0"/>
              <w:right w:val="single" w:color="000000" w:sz="8" w:space="0"/>
            </w:tcBorders>
            <w:vAlign w:val="center"/>
          </w:tcPr>
          <w:p w14:paraId="1057B7C6">
            <w:pPr>
              <w:widowControl/>
              <w:jc w:val="center"/>
            </w:pPr>
            <w:r>
              <w:rPr>
                <w:rStyle w:val="10"/>
                <w:rFonts w:ascii="宋体" w:hAnsi="宋体" w:cs="宋体"/>
                <w:kern w:val="0"/>
                <w:sz w:val="24"/>
              </w:rPr>
              <w:t>教学设计</w:t>
            </w:r>
          </w:p>
        </w:tc>
        <w:tc>
          <w:tcPr>
            <w:tcW w:w="2409" w:type="dxa"/>
            <w:gridSpan w:val="2"/>
            <w:tcBorders>
              <w:top w:val="nil"/>
              <w:left w:val="nil"/>
              <w:bottom w:val="single" w:color="auto" w:sz="8" w:space="0"/>
              <w:right w:val="single" w:color="000000" w:sz="8" w:space="0"/>
            </w:tcBorders>
            <w:vAlign w:val="center"/>
          </w:tcPr>
          <w:p w14:paraId="1031D11E">
            <w:pPr>
              <w:widowControl/>
              <w:jc w:val="center"/>
            </w:pPr>
            <w:r>
              <w:rPr>
                <w:rStyle w:val="10"/>
                <w:rFonts w:ascii="宋体" w:hAnsi="宋体" w:cs="宋体"/>
                <w:kern w:val="0"/>
                <w:sz w:val="24"/>
              </w:rPr>
              <w:t>设计意图</w:t>
            </w:r>
          </w:p>
        </w:tc>
      </w:tr>
      <w:tr w14:paraId="4DD04D1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gridBefore w:val="1"/>
          <w:gridAfter w:val="1"/>
          <w:wBefore w:w="7" w:type="dxa"/>
          <w:wAfter w:w="26" w:type="dxa"/>
          <w:trHeight w:val="20" w:hRule="atLeast"/>
          <w:jc w:val="center"/>
        </w:trPr>
        <w:tc>
          <w:tcPr>
            <w:tcW w:w="993" w:type="dxa"/>
            <w:tcBorders>
              <w:top w:val="nil"/>
              <w:left w:val="single" w:color="000000" w:sz="8" w:space="0"/>
              <w:bottom w:val="single" w:color="auto" w:sz="8" w:space="0"/>
              <w:right w:val="single" w:color="000000" w:sz="8" w:space="0"/>
            </w:tcBorders>
            <w:vAlign w:val="center"/>
          </w:tcPr>
          <w:p w14:paraId="6CB48616">
            <w:pPr>
              <w:widowControl/>
              <w:jc w:val="center"/>
            </w:pPr>
            <w:r>
              <w:rPr>
                <w:rStyle w:val="10"/>
                <w:rFonts w:ascii="宋体" w:hAnsi="宋体" w:cs="宋体"/>
                <w:kern w:val="0"/>
                <w:sz w:val="24"/>
              </w:rPr>
              <w:t>导入</w:t>
            </w:r>
          </w:p>
          <w:p w14:paraId="6488E67D">
            <w:pPr>
              <w:widowControl/>
              <w:jc w:val="center"/>
            </w:pPr>
            <w:r>
              <w:rPr>
                <w:rStyle w:val="10"/>
                <w:rFonts w:ascii="宋体" w:hAnsi="宋体" w:cs="宋体"/>
                <w:kern w:val="0"/>
                <w:sz w:val="24"/>
              </w:rPr>
              <w:t>（  ）分钟</w:t>
            </w:r>
          </w:p>
        </w:tc>
        <w:tc>
          <w:tcPr>
            <w:tcW w:w="6095" w:type="dxa"/>
            <w:gridSpan w:val="5"/>
            <w:tcBorders>
              <w:top w:val="nil"/>
              <w:left w:val="nil"/>
              <w:bottom w:val="single" w:color="000000" w:sz="8" w:space="0"/>
              <w:right w:val="single" w:color="000000" w:sz="8" w:space="0"/>
            </w:tcBorders>
            <w:vAlign w:val="center"/>
          </w:tcPr>
          <w:p w14:paraId="72FF23D9">
            <w:pPr>
              <w:spacing w:line="440" w:lineRule="exact"/>
              <w:ind w:firstLine="482" w:firstLineChars="200"/>
              <w:rPr>
                <w:rFonts w:hint="eastAsia" w:cs="宋体" w:asciiTheme="minorEastAsia" w:hAnsiTheme="minorEastAsia" w:eastAsiaTheme="minorEastAsia"/>
                <w:b/>
                <w:color w:val="FF00FF"/>
                <w:sz w:val="24"/>
                <w:szCs w:val="20"/>
              </w:rPr>
            </w:pPr>
            <w:r>
              <w:rPr>
                <w:rFonts w:hint="eastAsia" w:cs="宋体" w:asciiTheme="minorEastAsia" w:hAnsiTheme="minorEastAsia" w:eastAsiaTheme="minorEastAsia"/>
                <w:b/>
                <w:color w:val="FF00FF"/>
                <w:sz w:val="24"/>
                <w:szCs w:val="20"/>
              </w:rPr>
              <w:t>一、图片导入，激发兴趣。</w:t>
            </w:r>
          </w:p>
          <w:p w14:paraId="410F1EE3">
            <w:pPr>
              <w:spacing w:line="440" w:lineRule="exact"/>
              <w:ind w:firstLine="480" w:firstLineChars="200"/>
              <w:jc w:val="left"/>
              <w:rPr>
                <w:rFonts w:hint="eastAsia" w:cs="宋体" w:asciiTheme="minorEastAsia" w:hAnsiTheme="minorEastAsia" w:eastAsiaTheme="minorEastAsia"/>
                <w:b/>
                <w:bCs/>
                <w:sz w:val="24"/>
              </w:rPr>
            </w:pPr>
            <w:r>
              <w:rPr>
                <w:rFonts w:hint="eastAsia" w:cs="宋体" w:asciiTheme="minorEastAsia" w:hAnsiTheme="minorEastAsia" w:eastAsiaTheme="minorEastAsia"/>
                <w:sz w:val="24"/>
                <w:szCs w:val="20"/>
              </w:rPr>
              <w:t>课件出示（老虎的图片）</w:t>
            </w:r>
            <w:r>
              <w:rPr>
                <w:rFonts w:hint="eastAsia" w:cs="宋体" w:asciiTheme="minorEastAsia" w:hAnsiTheme="minorEastAsia" w:eastAsiaTheme="minorEastAsia"/>
                <w:b/>
                <w:color w:val="0000FF"/>
                <w:sz w:val="24"/>
              </w:rPr>
              <w:t>（课件出示2）</w:t>
            </w:r>
          </w:p>
          <w:p w14:paraId="7C20C965">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师：同学们都认识这张图画吗？</w:t>
            </w:r>
          </w:p>
          <w:p w14:paraId="10DB2D38">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师：老虎有什么本领？</w:t>
            </w:r>
          </w:p>
          <w:p w14:paraId="436264D5">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（学生自由说。）</w:t>
            </w:r>
          </w:p>
          <w:p w14:paraId="30C30EA7">
            <w:pPr>
              <w:spacing w:line="440" w:lineRule="exact"/>
              <w:ind w:firstLine="480" w:firstLineChars="200"/>
            </w:pPr>
            <w:r>
              <w:rPr>
                <w:rFonts w:hint="eastAsia" w:cs="宋体" w:asciiTheme="minorEastAsia" w:hAnsiTheme="minorEastAsia" w:eastAsiaTheme="minorEastAsia"/>
                <w:color w:val="FF0000"/>
                <w:sz w:val="24"/>
                <w:szCs w:val="20"/>
              </w:rPr>
              <w:t>（师补全板书题目：一只窝囊的大老虎）</w:t>
            </w:r>
            <w:r>
              <w:rPr>
                <w:rFonts w:hint="eastAsia" w:cs="宋体" w:asciiTheme="minorEastAsia" w:hAnsiTheme="minorEastAsia" w:eastAsiaTheme="minorEastAsia"/>
                <w:sz w:val="24"/>
                <w:szCs w:val="20"/>
              </w:rPr>
              <w:t xml:space="preserve"> 看到这个词语，你一定觉得很奇怪，“窝囊”的老虎是什么样的？今天我们就一起来学习这个有趣的故事。</w:t>
            </w:r>
          </w:p>
        </w:tc>
        <w:tc>
          <w:tcPr>
            <w:tcW w:w="2409" w:type="dxa"/>
            <w:gridSpan w:val="2"/>
            <w:tcBorders>
              <w:top w:val="nil"/>
              <w:left w:val="nil"/>
              <w:bottom w:val="single" w:color="auto" w:sz="8" w:space="0"/>
              <w:right w:val="single" w:color="000000" w:sz="8" w:space="0"/>
            </w:tcBorders>
          </w:tcPr>
          <w:p w14:paraId="4615FD40">
            <w:pPr>
              <w:spacing w:line="440" w:lineRule="exact"/>
              <w:rPr>
                <w:rStyle w:val="10"/>
                <w:rFonts w:hint="eastAsia" w:ascii="宋体" w:hAnsi="宋体" w:cs="宋体"/>
                <w:kern w:val="0"/>
                <w:sz w:val="24"/>
              </w:rPr>
            </w:pPr>
            <w:r>
              <w:rPr>
                <w:rStyle w:val="10"/>
                <w:rFonts w:ascii="宋体" w:hAnsi="宋体" w:cs="宋体"/>
                <w:kern w:val="0"/>
                <w:sz w:val="24"/>
              </w:rPr>
              <w:t> </w:t>
            </w:r>
            <w:r>
              <w:rPr>
                <w:rStyle w:val="10"/>
                <w:rFonts w:hint="eastAsia" w:ascii="宋体" w:hAnsi="宋体" w:cs="宋体"/>
                <w:kern w:val="0"/>
                <w:sz w:val="24"/>
              </w:rPr>
              <w:t xml:space="preserve"> </w:t>
            </w:r>
          </w:p>
          <w:p w14:paraId="54A15F42">
            <w:pPr>
              <w:spacing w:line="440" w:lineRule="exact"/>
              <w:jc w:val="left"/>
              <w:rPr>
                <w:rFonts w:hint="eastAsia" w:cs="宋体" w:asciiTheme="minorEastAsia" w:hAnsiTheme="minorEastAsia" w:eastAsiaTheme="minorEastAsia"/>
                <w:color w:val="00B050"/>
                <w:sz w:val="24"/>
                <w:szCs w:val="20"/>
              </w:rPr>
            </w:pPr>
            <w:r>
              <w:rPr>
                <w:rStyle w:val="10"/>
                <w:rFonts w:hint="eastAsia" w:ascii="宋体" w:hAnsi="宋体" w:cs="宋体"/>
                <w:kern w:val="0"/>
                <w:sz w:val="24"/>
              </w:rPr>
              <w:t xml:space="preserve">  </w:t>
            </w:r>
            <w:r>
              <w:rPr>
                <w:rFonts w:hint="eastAsia" w:cs="宋体" w:asciiTheme="minorEastAsia" w:hAnsiTheme="minorEastAsia" w:eastAsiaTheme="minorEastAsia"/>
                <w:color w:val="00B050"/>
                <w:sz w:val="24"/>
                <w:szCs w:val="20"/>
              </w:rPr>
              <w:t>【设计意图：用真实的大老虎的样子对比文中窝囊的大老虎，引起学生的好奇心，激发学生学习的兴趣。】</w:t>
            </w:r>
          </w:p>
        </w:tc>
      </w:tr>
      <w:tr w14:paraId="60CA127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gridBefore w:val="1"/>
          <w:gridAfter w:val="1"/>
          <w:wBefore w:w="7" w:type="dxa"/>
          <w:wAfter w:w="26" w:type="dxa"/>
          <w:trHeight w:val="20" w:hRule="atLeast"/>
          <w:jc w:val="center"/>
        </w:trPr>
        <w:tc>
          <w:tcPr>
            <w:tcW w:w="993" w:type="dxa"/>
            <w:tcBorders>
              <w:top w:val="nil"/>
              <w:left w:val="single" w:color="auto" w:sz="8" w:space="0"/>
              <w:bottom w:val="single" w:color="auto" w:sz="8" w:space="0"/>
              <w:right w:val="single" w:color="000000" w:sz="8" w:space="0"/>
            </w:tcBorders>
            <w:vAlign w:val="center"/>
          </w:tcPr>
          <w:p w14:paraId="4B2ACE63">
            <w:pPr>
              <w:widowControl/>
              <w:jc w:val="center"/>
            </w:pPr>
            <w:r>
              <w:rPr>
                <w:rStyle w:val="10"/>
                <w:rFonts w:ascii="宋体" w:hAnsi="宋体" w:cs="宋体"/>
                <w:kern w:val="0"/>
                <w:sz w:val="24"/>
              </w:rPr>
              <w:t>新课</w:t>
            </w:r>
          </w:p>
          <w:p w14:paraId="443C940A">
            <w:pPr>
              <w:widowControl/>
              <w:jc w:val="center"/>
            </w:pPr>
            <w:r>
              <w:rPr>
                <w:rStyle w:val="10"/>
                <w:rFonts w:ascii="宋体" w:hAnsi="宋体" w:cs="宋体"/>
                <w:kern w:val="0"/>
                <w:sz w:val="24"/>
              </w:rPr>
              <w:t>教学</w:t>
            </w:r>
          </w:p>
          <w:p w14:paraId="630828EF">
            <w:pPr>
              <w:widowControl/>
              <w:jc w:val="center"/>
            </w:pPr>
            <w:r>
              <w:rPr>
                <w:rStyle w:val="10"/>
                <w:rFonts w:ascii="宋体" w:hAnsi="宋体" w:cs="宋体"/>
                <w:kern w:val="0"/>
                <w:sz w:val="24"/>
              </w:rPr>
              <w:t>（   ）分钟</w:t>
            </w:r>
          </w:p>
        </w:tc>
        <w:tc>
          <w:tcPr>
            <w:tcW w:w="6095" w:type="dxa"/>
            <w:gridSpan w:val="5"/>
            <w:tcBorders>
              <w:top w:val="nil"/>
              <w:left w:val="nil"/>
              <w:bottom w:val="single" w:color="000000" w:sz="8" w:space="0"/>
              <w:right w:val="single" w:color="000000" w:sz="8" w:space="0"/>
            </w:tcBorders>
            <w:vAlign w:val="center"/>
          </w:tcPr>
          <w:p w14:paraId="4B1748D7">
            <w:pPr>
              <w:spacing w:line="440" w:lineRule="exact"/>
              <w:ind w:firstLine="482" w:firstLineChars="200"/>
              <w:rPr>
                <w:rFonts w:hint="eastAsia" w:cs="宋体" w:asciiTheme="minorEastAsia" w:hAnsiTheme="minorEastAsia" w:eastAsiaTheme="minorEastAsia"/>
                <w:b/>
                <w:color w:val="FF00FF"/>
                <w:sz w:val="24"/>
                <w:szCs w:val="20"/>
              </w:rPr>
            </w:pPr>
            <w:r>
              <w:rPr>
                <w:rFonts w:hint="eastAsia" w:cs="宋体" w:asciiTheme="minorEastAsia" w:hAnsiTheme="minorEastAsia" w:eastAsiaTheme="minorEastAsia"/>
                <w:b/>
                <w:color w:val="FF00FF"/>
                <w:sz w:val="24"/>
                <w:szCs w:val="20"/>
              </w:rPr>
              <w:t>二、初读课文，整体感知</w:t>
            </w:r>
          </w:p>
          <w:p w14:paraId="57524F26">
            <w:pPr>
              <w:spacing w:line="440" w:lineRule="exact"/>
              <w:ind w:firstLine="480" w:firstLineChars="200"/>
              <w:jc w:val="left"/>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师：请同学们用自己喜欢的方式读课文，把字音读准，把句子读通顺。可以把你喜欢的内容多读几遍。</w:t>
            </w:r>
          </w:p>
          <w:p w14:paraId="0BB345FD">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（生读书，时间要充裕，使每个学生都能读完）</w:t>
            </w:r>
          </w:p>
          <w:p w14:paraId="7790C4F0">
            <w:pPr>
              <w:spacing w:line="440" w:lineRule="exact"/>
              <w:ind w:firstLine="240" w:firstLineChars="1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师：（检查读书，了解读书情况）谁来读自己喜欢的内容？</w:t>
            </w:r>
          </w:p>
          <w:p w14:paraId="07E016B7">
            <w:pPr>
              <w:spacing w:line="440" w:lineRule="exact"/>
              <w:jc w:val="center"/>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师：刚才读了课文，课文主要写了什么内容？谁来告</w:t>
            </w:r>
          </w:p>
          <w:p w14:paraId="3AD410C5">
            <w:pPr>
              <w:spacing w:line="440" w:lineRule="exact"/>
              <w:jc w:val="left"/>
              <w:rPr>
                <w:rFonts w:hint="eastAsia" w:cs="宋体" w:asciiTheme="minorEastAsia" w:hAnsiTheme="minorEastAsia" w:eastAsiaTheme="minorEastAsia"/>
                <w:b/>
                <w:bCs/>
                <w:sz w:val="24"/>
              </w:rPr>
            </w:pPr>
            <w:r>
              <w:rPr>
                <w:rFonts w:hint="eastAsia" w:cs="宋体" w:asciiTheme="minorEastAsia" w:hAnsiTheme="minorEastAsia" w:eastAsiaTheme="minorEastAsia"/>
                <w:sz w:val="24"/>
                <w:szCs w:val="20"/>
              </w:rPr>
              <w:t>诉大家呢？</w:t>
            </w:r>
            <w:r>
              <w:rPr>
                <w:rFonts w:hint="eastAsia" w:cs="宋体" w:asciiTheme="minorEastAsia" w:hAnsiTheme="minorEastAsia" w:eastAsiaTheme="minorEastAsia"/>
                <w:b/>
                <w:color w:val="0000FF"/>
                <w:sz w:val="24"/>
              </w:rPr>
              <w:t>（课件出示3）</w:t>
            </w:r>
          </w:p>
          <w:p w14:paraId="7494286F">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 xml:space="preserve">出示提示语：我（谁）扮演一只大老虎（干什么） 结果演砸锅了 。 </w:t>
            </w:r>
          </w:p>
          <w:p w14:paraId="72E0267A">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师小结：概括一件事要抓住主要人物、事情、结果。可以用上课文中的关键词。</w:t>
            </w:r>
          </w:p>
          <w:p w14:paraId="1C3115C7">
            <w:pPr>
              <w:spacing w:line="440" w:lineRule="exact"/>
              <w:jc w:val="left"/>
              <w:rPr>
                <w:rFonts w:hint="eastAsia" w:cs="宋体" w:asciiTheme="minorEastAsia" w:hAnsiTheme="minorEastAsia" w:eastAsiaTheme="minorEastAsia"/>
                <w:b/>
                <w:bCs/>
                <w:sz w:val="24"/>
              </w:rPr>
            </w:pPr>
            <w:r>
              <w:rPr>
                <w:rFonts w:hint="eastAsia" w:cs="宋体" w:asciiTheme="minorEastAsia" w:hAnsiTheme="minorEastAsia" w:eastAsiaTheme="minorEastAsia"/>
                <w:sz w:val="24"/>
                <w:szCs w:val="20"/>
              </w:rPr>
              <w:t>2.老师从课文中找了一些词语，考考你们都读得准确吗？（分组出示课文中的词语）</w:t>
            </w:r>
            <w:r>
              <w:rPr>
                <w:rFonts w:hint="eastAsia" w:cs="宋体" w:asciiTheme="minorEastAsia" w:hAnsiTheme="minorEastAsia" w:eastAsiaTheme="minorEastAsia"/>
                <w:b/>
                <w:color w:val="0000FF"/>
                <w:sz w:val="24"/>
              </w:rPr>
              <w:t>（课件出示4）</w:t>
            </w:r>
          </w:p>
          <w:p w14:paraId="221D25B9">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演技 撤换 砸锅  笨拙  逗乐 殷切  半晌  豁虎跳 撇嘴  羡慕 （易读错）</w:t>
            </w:r>
          </w:p>
          <w:p w14:paraId="533CE70C">
            <w:pPr>
              <w:spacing w:line="440" w:lineRule="exact"/>
              <w:jc w:val="left"/>
              <w:rPr>
                <w:rFonts w:hint="eastAsia" w:cs="宋体" w:asciiTheme="minorEastAsia" w:hAnsiTheme="minorEastAsia" w:eastAsiaTheme="minorEastAsia"/>
                <w:b/>
                <w:bCs/>
                <w:sz w:val="24"/>
              </w:rPr>
            </w:pPr>
            <w:r>
              <w:rPr>
                <w:rFonts w:hint="eastAsia" w:cs="宋体" w:asciiTheme="minorEastAsia" w:hAnsiTheme="minorEastAsia" w:eastAsiaTheme="minorEastAsia"/>
                <w:sz w:val="24"/>
                <w:szCs w:val="20"/>
              </w:rPr>
              <w:t>角色  四脚着地  直冲脑门  露脸  哄堂大笑  （多音字）</w:t>
            </w:r>
            <w:r>
              <w:rPr>
                <w:rFonts w:hint="eastAsia" w:cs="宋体" w:asciiTheme="minorEastAsia" w:hAnsiTheme="minorEastAsia" w:eastAsiaTheme="minorEastAsia"/>
                <w:b/>
                <w:color w:val="0000FF"/>
                <w:sz w:val="24"/>
              </w:rPr>
              <w:t>（课件出示5）</w:t>
            </w:r>
          </w:p>
          <w:p w14:paraId="6278A414">
            <w:pPr>
              <w:spacing w:line="440" w:lineRule="exact"/>
              <w:jc w:val="left"/>
              <w:rPr>
                <w:rFonts w:hint="eastAsia" w:cs="宋体" w:asciiTheme="minorEastAsia" w:hAnsiTheme="minorEastAsia" w:eastAsiaTheme="minorEastAsia"/>
                <w:b/>
                <w:bCs/>
                <w:sz w:val="24"/>
              </w:rPr>
            </w:pPr>
            <w:r>
              <w:rPr>
                <w:rFonts w:hint="eastAsia" w:cs="宋体" w:asciiTheme="minorEastAsia" w:hAnsiTheme="minorEastAsia" w:eastAsiaTheme="minorEastAsia"/>
                <w:sz w:val="24"/>
                <w:szCs w:val="20"/>
              </w:rPr>
              <w:t>窝</w:t>
            </w:r>
            <w:r>
              <w:rPr>
                <w:rFonts w:hint="eastAsia" w:cs="宋体" w:asciiTheme="minorEastAsia" w:hAnsiTheme="minorEastAsia" w:eastAsiaTheme="minorEastAsia"/>
                <w:b/>
                <w:sz w:val="24"/>
                <w:szCs w:val="20"/>
              </w:rPr>
              <w:t>囊</w:t>
            </w:r>
            <w:r>
              <w:rPr>
                <w:rFonts w:hint="eastAsia" w:cs="宋体" w:asciiTheme="minorEastAsia" w:hAnsiTheme="minorEastAsia" w:eastAsiaTheme="minorEastAsia"/>
                <w:sz w:val="24"/>
                <w:szCs w:val="20"/>
              </w:rPr>
              <w:t xml:space="preserve"> 糨</w:t>
            </w:r>
            <w:r>
              <w:rPr>
                <w:rFonts w:hint="eastAsia" w:cs="宋体" w:asciiTheme="minorEastAsia" w:hAnsiTheme="minorEastAsia" w:eastAsiaTheme="minorEastAsia"/>
                <w:b/>
                <w:sz w:val="24"/>
                <w:szCs w:val="20"/>
              </w:rPr>
              <w:t>糊</w:t>
            </w:r>
            <w:r>
              <w:rPr>
                <w:rFonts w:hint="eastAsia" w:cs="宋体" w:asciiTheme="minorEastAsia" w:hAnsiTheme="minorEastAsia" w:eastAsiaTheme="minorEastAsia"/>
                <w:sz w:val="24"/>
                <w:szCs w:val="20"/>
              </w:rPr>
              <w:t xml:space="preserve"> 亏</w:t>
            </w:r>
            <w:r>
              <w:rPr>
                <w:rFonts w:hint="eastAsia" w:cs="宋体" w:asciiTheme="minorEastAsia" w:hAnsiTheme="minorEastAsia" w:eastAsiaTheme="minorEastAsia"/>
                <w:b/>
                <w:sz w:val="24"/>
                <w:szCs w:val="20"/>
              </w:rPr>
              <w:t>得</w:t>
            </w:r>
            <w:r>
              <w:rPr>
                <w:rFonts w:hint="eastAsia" w:cs="宋体" w:asciiTheme="minorEastAsia" w:hAnsiTheme="minorEastAsia" w:eastAsiaTheme="minorEastAsia"/>
                <w:sz w:val="24"/>
                <w:szCs w:val="20"/>
              </w:rPr>
              <w:t xml:space="preserve">  窟</w:t>
            </w:r>
            <w:r>
              <w:rPr>
                <w:rFonts w:hint="eastAsia" w:cs="宋体" w:asciiTheme="minorEastAsia" w:hAnsiTheme="minorEastAsia" w:eastAsiaTheme="minorEastAsia"/>
                <w:b/>
                <w:sz w:val="24"/>
                <w:szCs w:val="20"/>
              </w:rPr>
              <w:t>窿</w:t>
            </w:r>
            <w:r>
              <w:rPr>
                <w:rFonts w:hint="eastAsia" w:cs="宋体" w:asciiTheme="minorEastAsia" w:hAnsiTheme="minorEastAsia" w:eastAsiaTheme="minorEastAsia"/>
                <w:sz w:val="24"/>
                <w:szCs w:val="20"/>
              </w:rPr>
              <w:t xml:space="preserve">  比</w:t>
            </w:r>
            <w:r>
              <w:rPr>
                <w:rFonts w:hint="eastAsia" w:cs="宋体" w:asciiTheme="minorEastAsia" w:hAnsiTheme="minorEastAsia" w:eastAsiaTheme="minorEastAsia"/>
                <w:b/>
                <w:sz w:val="24"/>
                <w:szCs w:val="20"/>
              </w:rPr>
              <w:t>划</w:t>
            </w:r>
            <w:r>
              <w:rPr>
                <w:rFonts w:hint="eastAsia" w:cs="宋体" w:asciiTheme="minorEastAsia" w:hAnsiTheme="minorEastAsia" w:eastAsiaTheme="minorEastAsia"/>
                <w:sz w:val="24"/>
                <w:szCs w:val="20"/>
              </w:rPr>
              <w:t xml:space="preserve">  将</w:t>
            </w:r>
            <w:r>
              <w:rPr>
                <w:rFonts w:hint="eastAsia" w:cs="宋体" w:asciiTheme="minorEastAsia" w:hAnsiTheme="minorEastAsia" w:eastAsiaTheme="minorEastAsia"/>
                <w:b/>
                <w:sz w:val="24"/>
                <w:szCs w:val="20"/>
              </w:rPr>
              <w:t>就</w:t>
            </w:r>
            <w:r>
              <w:rPr>
                <w:rFonts w:hint="eastAsia" w:cs="宋体" w:asciiTheme="minorEastAsia" w:hAnsiTheme="minorEastAsia" w:eastAsiaTheme="minorEastAsia"/>
                <w:sz w:val="24"/>
                <w:szCs w:val="20"/>
              </w:rPr>
              <w:t xml:space="preserve">  打瞌</w:t>
            </w:r>
            <w:r>
              <w:rPr>
                <w:rFonts w:hint="eastAsia" w:cs="宋体" w:asciiTheme="minorEastAsia" w:hAnsiTheme="minorEastAsia" w:eastAsiaTheme="minorEastAsia"/>
                <w:b/>
                <w:sz w:val="24"/>
                <w:szCs w:val="20"/>
              </w:rPr>
              <w:t>睡</w:t>
            </w:r>
            <w:r>
              <w:rPr>
                <w:rFonts w:hint="eastAsia" w:cs="宋体" w:asciiTheme="minorEastAsia" w:hAnsiTheme="minorEastAsia" w:eastAsiaTheme="minorEastAsia"/>
                <w:sz w:val="24"/>
                <w:szCs w:val="20"/>
              </w:rPr>
              <w:t xml:space="preserve"> （这组加粗字）（轻声词）</w:t>
            </w:r>
            <w:r>
              <w:rPr>
                <w:rFonts w:hint="eastAsia" w:cs="宋体" w:asciiTheme="minorEastAsia" w:hAnsiTheme="minorEastAsia" w:eastAsiaTheme="minorEastAsia"/>
                <w:b/>
                <w:color w:val="0000FF"/>
                <w:sz w:val="24"/>
              </w:rPr>
              <w:t>（课件出示6）</w:t>
            </w:r>
          </w:p>
          <w:p w14:paraId="493B829C">
            <w:pPr>
              <w:spacing w:line="440" w:lineRule="exact"/>
              <w:jc w:val="left"/>
              <w:rPr>
                <w:rFonts w:hint="eastAsia" w:cs="宋体" w:asciiTheme="minorEastAsia" w:hAnsiTheme="minorEastAsia" w:eastAsiaTheme="minorEastAsia"/>
                <w:b/>
                <w:bCs/>
                <w:sz w:val="24"/>
              </w:rPr>
            </w:pPr>
            <w:r>
              <w:rPr>
                <w:rFonts w:hint="eastAsia" w:cs="宋体" w:asciiTheme="minorEastAsia" w:hAnsiTheme="minorEastAsia" w:eastAsiaTheme="minorEastAsia"/>
                <w:sz w:val="24"/>
                <w:szCs w:val="20"/>
              </w:rPr>
              <w:t xml:space="preserve">   接连不断  唉声叹气  垂头丧气  踱来踱去 通情达理  （成语）</w:t>
            </w:r>
            <w:r>
              <w:rPr>
                <w:rFonts w:hint="eastAsia" w:cs="宋体" w:asciiTheme="minorEastAsia" w:hAnsiTheme="minorEastAsia" w:eastAsiaTheme="minorEastAsia"/>
                <w:b/>
                <w:color w:val="0000FF"/>
                <w:sz w:val="24"/>
              </w:rPr>
              <w:t>（课件出示7）</w:t>
            </w:r>
          </w:p>
          <w:p w14:paraId="0B0E715E">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 xml:space="preserve">3.哪些词你觉得很有趣？ 因为这些词充满生活气息，你还能说几个这样的词吗？ </w:t>
            </w:r>
          </w:p>
          <w:p w14:paraId="441FDCB2">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4.哪些词你不明白意思？先从课文中找出含这个词的句子，读一读猜猜是什么意思？换个别的意思相同的词试试。</w:t>
            </w:r>
          </w:p>
          <w:p w14:paraId="15625F53">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（生说，互相补充，教师相机指导。）</w:t>
            </w:r>
          </w:p>
          <w:p w14:paraId="79EFB1A4">
            <w:pPr>
              <w:spacing w:line="440" w:lineRule="exact"/>
              <w:ind w:firstLine="482" w:firstLineChars="200"/>
              <w:rPr>
                <w:rFonts w:hint="eastAsia" w:cs="宋体" w:asciiTheme="minorEastAsia" w:hAnsiTheme="minorEastAsia" w:eastAsiaTheme="minorEastAsia"/>
                <w:b/>
                <w:color w:val="FF00FF"/>
                <w:sz w:val="24"/>
                <w:szCs w:val="20"/>
              </w:rPr>
            </w:pPr>
            <w:r>
              <w:rPr>
                <w:rFonts w:hint="eastAsia" w:cs="宋体" w:asciiTheme="minorEastAsia" w:hAnsiTheme="minorEastAsia" w:eastAsiaTheme="minorEastAsia"/>
                <w:b/>
                <w:color w:val="FF00FF"/>
                <w:sz w:val="24"/>
                <w:szCs w:val="20"/>
              </w:rPr>
              <w:t>三、记忆字形，指导书写</w:t>
            </w:r>
          </w:p>
          <w:p w14:paraId="7B7ECD25">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1．分析记忆字形。教师要鼓励学生开动脑筋记忆</w:t>
            </w:r>
          </w:p>
          <w:p w14:paraId="4A910C49">
            <w:pPr>
              <w:spacing w:line="440" w:lineRule="exact"/>
              <w:ind w:firstLine="480" w:firstLineChars="200"/>
              <w:rPr>
                <w:rFonts w:hint="eastAsia" w:cs="宋体" w:asciiTheme="minorEastAsia" w:hAnsiTheme="minorEastAsia" w:eastAsiaTheme="minorEastAsia"/>
                <w:color w:val="FF0000"/>
                <w:sz w:val="24"/>
                <w:szCs w:val="20"/>
              </w:rPr>
            </w:pPr>
            <w:r>
              <w:rPr>
                <w:rFonts w:hint="eastAsia" w:cs="宋体" w:asciiTheme="minorEastAsia" w:hAnsiTheme="minorEastAsia" w:eastAsiaTheme="minorEastAsia"/>
                <w:sz w:val="24"/>
                <w:szCs w:val="20"/>
              </w:rPr>
              <w:t>出示生字“囊、露、羡、角、殷、盔、撇、啊、霉、亏、哄、拙、唉”</w:t>
            </w:r>
            <w:r>
              <w:rPr>
                <w:rFonts w:hint="eastAsia" w:cs="宋体" w:asciiTheme="minorEastAsia" w:hAnsiTheme="minorEastAsia" w:eastAsiaTheme="minorEastAsia"/>
                <w:b/>
                <w:color w:val="0000FF"/>
                <w:sz w:val="24"/>
                <w:szCs w:val="20"/>
              </w:rPr>
              <w:t>(课件出示8)</w:t>
            </w:r>
            <w:r>
              <w:rPr>
                <w:rFonts w:hint="eastAsia" w:cs="宋体" w:asciiTheme="minorEastAsia" w:hAnsiTheme="minorEastAsia" w:eastAsiaTheme="minorEastAsia"/>
                <w:color w:val="FF0000"/>
                <w:sz w:val="24"/>
                <w:szCs w:val="20"/>
              </w:rPr>
              <w:t xml:space="preserve"> </w:t>
            </w:r>
          </w:p>
          <w:p w14:paraId="3991327F">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“囊”读二声；“角”是多音字，在“三角”中读“ji</w:t>
            </w:r>
            <w:r>
              <w:rPr>
                <w:rFonts w:hint="eastAsia" w:ascii="宋体" w:hAnsi="宋体" w:cs="宋体"/>
                <w:sz w:val="24"/>
                <w:szCs w:val="20"/>
              </w:rPr>
              <w:t>ǎ</w:t>
            </w:r>
            <w:r>
              <w:rPr>
                <w:rFonts w:hint="eastAsia" w:cs="宋体" w:asciiTheme="minorEastAsia" w:hAnsiTheme="minorEastAsia" w:eastAsiaTheme="minorEastAsia"/>
                <w:sz w:val="24"/>
                <w:szCs w:val="20"/>
              </w:rPr>
              <w:t>o”，在“角色”中读“ju</w:t>
            </w:r>
            <w:r>
              <w:rPr>
                <w:rFonts w:hint="eastAsia" w:ascii="宋体" w:hAnsi="宋体" w:cs="宋体"/>
                <w:sz w:val="24"/>
                <w:szCs w:val="20"/>
              </w:rPr>
              <w:t>é</w:t>
            </w:r>
            <w:r>
              <w:rPr>
                <w:rFonts w:hint="eastAsia" w:cs="宋体" w:asciiTheme="minorEastAsia" w:hAnsiTheme="minorEastAsia" w:eastAsiaTheme="minorEastAsia"/>
                <w:sz w:val="24"/>
                <w:szCs w:val="20"/>
              </w:rPr>
              <w:t xml:space="preserve">”。        </w:t>
            </w:r>
          </w:p>
          <w:p w14:paraId="124B1425">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2.书写指导。</w:t>
            </w:r>
          </w:p>
          <w:p w14:paraId="65509965">
            <w:pPr>
              <w:spacing w:line="440" w:lineRule="exact"/>
              <w:ind w:firstLine="480" w:firstLineChars="200"/>
              <w:rPr>
                <w:rFonts w:hint="eastAsia" w:cs="宋体" w:asciiTheme="minorEastAsia" w:hAnsiTheme="minorEastAsia" w:eastAsiaTheme="minorEastAsia"/>
                <w:color w:val="FF0000"/>
                <w:sz w:val="24"/>
                <w:szCs w:val="20"/>
              </w:rPr>
            </w:pPr>
            <w:r>
              <w:rPr>
                <w:rFonts w:hint="eastAsia" w:cs="宋体" w:asciiTheme="minorEastAsia" w:hAnsiTheme="minorEastAsia" w:eastAsiaTheme="minorEastAsia"/>
                <w:sz w:val="24"/>
                <w:szCs w:val="20"/>
              </w:rPr>
              <w:t>出示生字“班、殷、俩、练、套</w:t>
            </w:r>
            <w:r>
              <w:rPr>
                <w:rFonts w:cs="宋体" w:asciiTheme="minorEastAsia" w:hAnsiTheme="minorEastAsia" w:eastAsiaTheme="minorEastAsia"/>
                <w:sz w:val="24"/>
                <w:szCs w:val="20"/>
              </w:rPr>
              <w:t>、</w:t>
            </w:r>
            <w:r>
              <w:rPr>
                <w:rFonts w:hint="eastAsia" w:cs="宋体" w:asciiTheme="minorEastAsia" w:hAnsiTheme="minorEastAsia" w:eastAsiaTheme="minorEastAsia"/>
                <w:sz w:val="24"/>
                <w:szCs w:val="20"/>
              </w:rPr>
              <w:t>裤、逃、亏、挖、撤、堂、砸、锅”</w:t>
            </w:r>
            <w:r>
              <w:rPr>
                <w:rFonts w:hint="eastAsia" w:cs="宋体" w:asciiTheme="minorEastAsia" w:hAnsiTheme="minorEastAsia" w:eastAsiaTheme="minorEastAsia"/>
                <w:b/>
                <w:color w:val="0000FF"/>
                <w:sz w:val="24"/>
                <w:szCs w:val="20"/>
              </w:rPr>
              <w:t xml:space="preserve"> (课件出示9)</w:t>
            </w:r>
          </w:p>
          <w:p w14:paraId="60199C3E">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指导书写：“殷、俩、练、裤、挖、砸、锅”都是左右结构的字，书写时都是左窄右宽；“段”的第一笔是撇，不要写成横。</w:t>
            </w:r>
          </w:p>
          <w:p w14:paraId="518BED95">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指导学生按笔顺规则写字，并注意学生的写字姿势。</w:t>
            </w:r>
          </w:p>
        </w:tc>
        <w:tc>
          <w:tcPr>
            <w:tcW w:w="2409" w:type="dxa"/>
            <w:gridSpan w:val="2"/>
            <w:tcBorders>
              <w:top w:val="nil"/>
              <w:left w:val="nil"/>
              <w:bottom w:val="single" w:color="auto" w:sz="8" w:space="0"/>
              <w:right w:val="single" w:color="auto" w:sz="8" w:space="0"/>
            </w:tcBorders>
            <w:vAlign w:val="center"/>
          </w:tcPr>
          <w:p w14:paraId="00265F06">
            <w:pPr>
              <w:spacing w:line="440" w:lineRule="exact"/>
              <w:ind w:firstLine="480" w:firstLineChars="200"/>
              <w:jc w:val="left"/>
              <w:rPr>
                <w:rFonts w:hint="eastAsia" w:cs="宋体" w:asciiTheme="minorEastAsia" w:hAnsiTheme="minorEastAsia" w:eastAsiaTheme="minorEastAsia"/>
                <w:color w:val="00B050"/>
                <w:sz w:val="24"/>
              </w:rPr>
            </w:pPr>
            <w:r>
              <w:rPr>
                <w:rFonts w:hint="eastAsia" w:cs="宋体" w:asciiTheme="minorEastAsia" w:hAnsiTheme="minorEastAsia" w:eastAsiaTheme="minorEastAsia"/>
                <w:color w:val="00B050"/>
                <w:sz w:val="24"/>
                <w:szCs w:val="20"/>
              </w:rPr>
              <w:t>【设计意图：用填空的方法引导学生抓住关键人物和事情经过结果概括课文。把字词放在语言环境中去理解，或是换一个意思相似的词，或是请同学帮助等方法去理解难懂的字词，时刻归纳总结学习方法。】</w:t>
            </w:r>
          </w:p>
          <w:p w14:paraId="5B182040">
            <w:pPr>
              <w:spacing w:line="440" w:lineRule="exact"/>
              <w:jc w:val="left"/>
              <w:rPr>
                <w:rFonts w:hint="eastAsia" w:cs="宋体" w:asciiTheme="minorEastAsia" w:hAnsiTheme="minorEastAsia" w:eastAsiaTheme="minorEastAsia"/>
                <w:color w:val="00B050"/>
                <w:sz w:val="24"/>
              </w:rPr>
            </w:pPr>
          </w:p>
          <w:p w14:paraId="479A247F">
            <w:pPr>
              <w:spacing w:line="440" w:lineRule="exact"/>
              <w:ind w:firstLine="480" w:firstLineChars="200"/>
              <w:jc w:val="left"/>
              <w:rPr>
                <w:rFonts w:hint="eastAsia" w:ascii="宋体" w:hAnsi="宋体"/>
                <w:sz w:val="24"/>
              </w:rPr>
            </w:pPr>
          </w:p>
          <w:p w14:paraId="7F76FDEA">
            <w:pPr>
              <w:spacing w:line="440" w:lineRule="exact"/>
              <w:ind w:firstLine="480" w:firstLineChars="200"/>
              <w:jc w:val="left"/>
              <w:rPr>
                <w:rFonts w:hint="eastAsia" w:ascii="宋体" w:hAnsi="宋体"/>
                <w:sz w:val="24"/>
              </w:rPr>
            </w:pPr>
          </w:p>
          <w:p w14:paraId="12F7FBC9">
            <w:pPr>
              <w:spacing w:line="440" w:lineRule="exact"/>
              <w:ind w:firstLine="480" w:firstLineChars="200"/>
              <w:jc w:val="left"/>
              <w:rPr>
                <w:rFonts w:hint="eastAsia" w:ascii="宋体" w:hAnsi="宋体"/>
                <w:sz w:val="24"/>
              </w:rPr>
            </w:pPr>
          </w:p>
          <w:p w14:paraId="4E831893">
            <w:pPr>
              <w:spacing w:line="440" w:lineRule="exact"/>
              <w:ind w:firstLine="480" w:firstLineChars="200"/>
              <w:jc w:val="left"/>
              <w:rPr>
                <w:rFonts w:hint="eastAsia" w:ascii="宋体" w:hAnsi="宋体"/>
                <w:sz w:val="24"/>
              </w:rPr>
            </w:pPr>
          </w:p>
          <w:p w14:paraId="16528EFB">
            <w:pPr>
              <w:spacing w:line="440" w:lineRule="exact"/>
              <w:ind w:firstLine="480" w:firstLineChars="200"/>
              <w:jc w:val="left"/>
              <w:rPr>
                <w:rFonts w:hint="eastAsia" w:ascii="宋体" w:hAnsi="宋体"/>
                <w:sz w:val="24"/>
              </w:rPr>
            </w:pPr>
          </w:p>
          <w:p w14:paraId="7843E2E9">
            <w:pPr>
              <w:spacing w:line="440" w:lineRule="exact"/>
              <w:ind w:firstLine="480" w:firstLineChars="200"/>
              <w:jc w:val="left"/>
              <w:rPr>
                <w:rFonts w:hint="eastAsia" w:ascii="宋体" w:hAnsi="宋体"/>
                <w:sz w:val="24"/>
              </w:rPr>
            </w:pPr>
          </w:p>
          <w:p w14:paraId="5F64F988">
            <w:pPr>
              <w:spacing w:line="440" w:lineRule="exact"/>
              <w:ind w:firstLine="480" w:firstLineChars="200"/>
              <w:jc w:val="left"/>
              <w:rPr>
                <w:rFonts w:hint="eastAsia" w:ascii="宋体" w:hAnsi="宋体"/>
                <w:sz w:val="24"/>
              </w:rPr>
            </w:pPr>
          </w:p>
          <w:p w14:paraId="3FC5BE08">
            <w:pPr>
              <w:spacing w:line="440" w:lineRule="exact"/>
              <w:ind w:firstLine="480" w:firstLineChars="200"/>
              <w:jc w:val="left"/>
              <w:rPr>
                <w:rFonts w:hint="eastAsia" w:ascii="宋体" w:hAnsi="宋体"/>
                <w:sz w:val="24"/>
              </w:rPr>
            </w:pPr>
          </w:p>
          <w:p w14:paraId="20181AC4">
            <w:pPr>
              <w:spacing w:line="440" w:lineRule="exact"/>
              <w:ind w:firstLine="480" w:firstLineChars="200"/>
              <w:jc w:val="left"/>
              <w:rPr>
                <w:rFonts w:hint="eastAsia" w:ascii="宋体" w:hAnsi="宋体"/>
                <w:sz w:val="24"/>
              </w:rPr>
            </w:pPr>
          </w:p>
          <w:p w14:paraId="57C78D38">
            <w:pPr>
              <w:spacing w:line="440" w:lineRule="exact"/>
              <w:ind w:firstLine="480" w:firstLineChars="200"/>
              <w:jc w:val="left"/>
              <w:rPr>
                <w:rFonts w:hint="eastAsia" w:ascii="宋体" w:hAnsi="宋体"/>
                <w:sz w:val="24"/>
              </w:rPr>
            </w:pPr>
          </w:p>
          <w:p w14:paraId="1D818A24">
            <w:pPr>
              <w:spacing w:line="440" w:lineRule="exact"/>
              <w:ind w:firstLine="480" w:firstLineChars="200"/>
              <w:jc w:val="left"/>
              <w:rPr>
                <w:rFonts w:hint="eastAsia" w:ascii="宋体" w:hAnsi="宋体"/>
                <w:sz w:val="24"/>
              </w:rPr>
            </w:pPr>
          </w:p>
          <w:p w14:paraId="0D9D5708">
            <w:pPr>
              <w:spacing w:line="440" w:lineRule="exact"/>
              <w:ind w:firstLine="480" w:firstLineChars="200"/>
              <w:jc w:val="left"/>
              <w:rPr>
                <w:rFonts w:hint="eastAsia" w:ascii="宋体" w:hAnsi="宋体"/>
                <w:sz w:val="24"/>
              </w:rPr>
            </w:pPr>
          </w:p>
          <w:p w14:paraId="68207A1D">
            <w:pPr>
              <w:spacing w:line="440" w:lineRule="exact"/>
              <w:ind w:firstLine="480" w:firstLineChars="200"/>
              <w:jc w:val="left"/>
              <w:rPr>
                <w:rFonts w:hint="eastAsia" w:ascii="宋体" w:hAnsi="宋体"/>
                <w:sz w:val="24"/>
              </w:rPr>
            </w:pPr>
          </w:p>
          <w:p w14:paraId="40F98AD1">
            <w:pPr>
              <w:spacing w:line="440" w:lineRule="exact"/>
              <w:ind w:firstLine="480" w:firstLineChars="200"/>
              <w:jc w:val="left"/>
              <w:rPr>
                <w:rFonts w:hint="eastAsia" w:ascii="宋体" w:hAnsi="宋体"/>
                <w:sz w:val="24"/>
              </w:rPr>
            </w:pPr>
          </w:p>
          <w:p w14:paraId="404F5D6D">
            <w:pPr>
              <w:spacing w:line="440" w:lineRule="exact"/>
              <w:ind w:firstLine="480" w:firstLineChars="200"/>
              <w:jc w:val="left"/>
              <w:rPr>
                <w:rFonts w:hint="eastAsia" w:ascii="宋体" w:hAnsi="宋体"/>
                <w:sz w:val="24"/>
              </w:rPr>
            </w:pPr>
          </w:p>
          <w:p w14:paraId="3FBFEED9">
            <w:pPr>
              <w:spacing w:line="440" w:lineRule="exact"/>
              <w:ind w:firstLine="480" w:firstLineChars="200"/>
              <w:jc w:val="left"/>
              <w:rPr>
                <w:rFonts w:hint="eastAsia" w:ascii="宋体" w:hAnsi="宋体"/>
                <w:sz w:val="24"/>
              </w:rPr>
            </w:pPr>
          </w:p>
          <w:p w14:paraId="413AC2EA">
            <w:pPr>
              <w:spacing w:line="440" w:lineRule="exact"/>
              <w:ind w:firstLine="480" w:firstLineChars="200"/>
              <w:jc w:val="left"/>
              <w:rPr>
                <w:rFonts w:hint="eastAsia" w:ascii="宋体" w:hAnsi="宋体"/>
                <w:sz w:val="24"/>
              </w:rPr>
            </w:pPr>
          </w:p>
          <w:p w14:paraId="06545ACF">
            <w:pPr>
              <w:spacing w:line="440" w:lineRule="exact"/>
              <w:ind w:firstLine="480" w:firstLineChars="200"/>
              <w:jc w:val="left"/>
              <w:rPr>
                <w:rFonts w:hint="eastAsia" w:ascii="宋体" w:hAnsi="宋体"/>
                <w:sz w:val="24"/>
              </w:rPr>
            </w:pPr>
          </w:p>
          <w:p w14:paraId="6D2C7BD5">
            <w:pPr>
              <w:spacing w:line="440" w:lineRule="exact"/>
              <w:ind w:firstLine="480" w:firstLineChars="200"/>
              <w:jc w:val="left"/>
              <w:rPr>
                <w:rFonts w:hint="eastAsia" w:ascii="宋体" w:hAnsi="宋体"/>
                <w:sz w:val="24"/>
              </w:rPr>
            </w:pPr>
            <w:r>
              <w:rPr>
                <w:rFonts w:hint="eastAsia" w:cs="宋体" w:asciiTheme="minorEastAsia" w:hAnsiTheme="minorEastAsia" w:eastAsiaTheme="minorEastAsia"/>
                <w:color w:val="00B050"/>
                <w:sz w:val="24"/>
              </w:rPr>
              <w:t>【设计意图：本课的生字很多，易错的笔顺和易读错写错的字都很多，而且每个字特点各不相同，有的字笔顺和重要笔画都要强调，需要多花点时间来学习。】</w:t>
            </w:r>
          </w:p>
          <w:p w14:paraId="5E9782E7">
            <w:pPr>
              <w:spacing w:line="440" w:lineRule="exact"/>
              <w:ind w:firstLine="480" w:firstLineChars="200"/>
              <w:jc w:val="left"/>
              <w:rPr>
                <w:rFonts w:hint="eastAsia" w:ascii="宋体" w:hAnsi="宋体"/>
                <w:sz w:val="24"/>
              </w:rPr>
            </w:pPr>
          </w:p>
          <w:p w14:paraId="7585C0BD">
            <w:pPr>
              <w:spacing w:line="440" w:lineRule="exact"/>
              <w:ind w:firstLine="480" w:firstLineChars="200"/>
              <w:jc w:val="left"/>
              <w:rPr>
                <w:rFonts w:hint="eastAsia" w:ascii="宋体" w:hAnsi="宋体"/>
                <w:sz w:val="24"/>
              </w:rPr>
            </w:pPr>
          </w:p>
          <w:p w14:paraId="27401749">
            <w:pPr>
              <w:spacing w:line="440" w:lineRule="exact"/>
              <w:ind w:firstLine="480" w:firstLineChars="200"/>
              <w:jc w:val="left"/>
              <w:rPr>
                <w:rFonts w:hint="eastAsia" w:ascii="宋体" w:hAnsi="宋体"/>
                <w:sz w:val="24"/>
              </w:rPr>
            </w:pPr>
          </w:p>
        </w:tc>
      </w:tr>
      <w:tr w14:paraId="3613C18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gridBefore w:val="1"/>
          <w:gridAfter w:val="1"/>
          <w:wBefore w:w="7" w:type="dxa"/>
          <w:wAfter w:w="26" w:type="dxa"/>
          <w:trHeight w:val="20" w:hRule="atLeast"/>
          <w:jc w:val="center"/>
        </w:trPr>
        <w:tc>
          <w:tcPr>
            <w:tcW w:w="993" w:type="dxa"/>
            <w:tcBorders>
              <w:top w:val="nil"/>
              <w:left w:val="single" w:color="auto" w:sz="8" w:space="0"/>
              <w:bottom w:val="single" w:color="auto" w:sz="8" w:space="0"/>
              <w:right w:val="single" w:color="000000" w:sz="8" w:space="0"/>
            </w:tcBorders>
            <w:vAlign w:val="center"/>
          </w:tcPr>
          <w:p w14:paraId="4333ACAF">
            <w:pPr>
              <w:widowControl/>
              <w:jc w:val="left"/>
            </w:pPr>
            <w:r>
              <w:rPr>
                <w:rStyle w:val="10"/>
                <w:rFonts w:ascii="宋体" w:hAnsi="宋体" w:cs="宋体"/>
                <w:kern w:val="0"/>
                <w:sz w:val="24"/>
              </w:rPr>
              <w:t>课堂小结及拓展延伸（  ）分钟</w:t>
            </w:r>
          </w:p>
        </w:tc>
        <w:tc>
          <w:tcPr>
            <w:tcW w:w="6095" w:type="dxa"/>
            <w:gridSpan w:val="5"/>
            <w:tcBorders>
              <w:top w:val="nil"/>
              <w:left w:val="nil"/>
              <w:bottom w:val="single" w:color="auto" w:sz="8" w:space="0"/>
              <w:right w:val="single" w:color="000000" w:sz="8" w:space="0"/>
            </w:tcBorders>
            <w:vAlign w:val="center"/>
          </w:tcPr>
          <w:p w14:paraId="307491AA">
            <w:pPr>
              <w:spacing w:line="440" w:lineRule="exact"/>
              <w:ind w:firstLine="482" w:firstLineChars="200"/>
              <w:rPr>
                <w:rFonts w:hint="eastAsia" w:cs="宋体" w:asciiTheme="minorEastAsia" w:hAnsiTheme="minorEastAsia" w:eastAsiaTheme="minorEastAsia"/>
                <w:b/>
                <w:color w:val="FF00FF"/>
                <w:sz w:val="24"/>
                <w:szCs w:val="20"/>
              </w:rPr>
            </w:pPr>
            <w:r>
              <w:rPr>
                <w:rFonts w:hint="eastAsia" w:cs="宋体" w:asciiTheme="minorEastAsia" w:hAnsiTheme="minorEastAsia" w:eastAsiaTheme="minorEastAsia"/>
                <w:b/>
                <w:color w:val="FF00FF"/>
                <w:sz w:val="24"/>
                <w:szCs w:val="20"/>
              </w:rPr>
              <w:t>四、布置作业，巩固所得</w:t>
            </w:r>
          </w:p>
          <w:p w14:paraId="0304E34E">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1.熟读课文。</w:t>
            </w:r>
          </w:p>
          <w:p w14:paraId="6D90D1D1">
            <w:pPr>
              <w:spacing w:line="440" w:lineRule="exact"/>
              <w:ind w:firstLine="480"/>
            </w:pPr>
            <w:r>
              <w:rPr>
                <w:rFonts w:hint="eastAsia" w:cs="宋体" w:asciiTheme="minorEastAsia" w:hAnsiTheme="minorEastAsia" w:eastAsiaTheme="minorEastAsia"/>
                <w:sz w:val="24"/>
                <w:szCs w:val="20"/>
              </w:rPr>
              <w:t>2.</w:t>
            </w:r>
            <w:r>
              <w:rPr>
                <w:rFonts w:hint="eastAsia"/>
              </w:rPr>
              <w:t xml:space="preserve"> </w:t>
            </w:r>
            <w:r>
              <w:rPr>
                <w:rFonts w:hint="eastAsia" w:cs="宋体" w:asciiTheme="minorEastAsia" w:hAnsiTheme="minorEastAsia" w:eastAsiaTheme="minorEastAsia"/>
                <w:sz w:val="24"/>
                <w:szCs w:val="20"/>
              </w:rPr>
              <w:t>把每个字认真写三遍，同桌互相检查纠错。</w:t>
            </w:r>
          </w:p>
        </w:tc>
        <w:tc>
          <w:tcPr>
            <w:tcW w:w="2409" w:type="dxa"/>
            <w:gridSpan w:val="2"/>
            <w:tcBorders>
              <w:top w:val="nil"/>
              <w:left w:val="nil"/>
              <w:bottom w:val="single" w:color="auto" w:sz="8" w:space="0"/>
              <w:right w:val="single" w:color="auto" w:sz="8" w:space="0"/>
            </w:tcBorders>
            <w:vAlign w:val="center"/>
          </w:tcPr>
          <w:p w14:paraId="67CE3EC1">
            <w:pPr>
              <w:spacing w:line="440" w:lineRule="exact"/>
              <w:jc w:val="left"/>
              <w:rPr>
                <w:rFonts w:hint="eastAsia" w:ascii="宋体" w:hAnsi="宋体" w:cs="宋体"/>
                <w:kern w:val="0"/>
                <w:sz w:val="24"/>
              </w:rPr>
            </w:pPr>
          </w:p>
          <w:p w14:paraId="6E4A5E62">
            <w:pPr>
              <w:spacing w:line="440" w:lineRule="exact"/>
              <w:jc w:val="left"/>
            </w:pPr>
          </w:p>
        </w:tc>
      </w:tr>
      <w:tr w14:paraId="3E68693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gridBefore w:val="1"/>
          <w:gridAfter w:val="1"/>
          <w:wBefore w:w="7" w:type="dxa"/>
          <w:wAfter w:w="26" w:type="dxa"/>
          <w:trHeight w:val="20" w:hRule="atLeast"/>
          <w:jc w:val="center"/>
        </w:trPr>
        <w:tc>
          <w:tcPr>
            <w:tcW w:w="9497" w:type="dxa"/>
            <w:gridSpan w:val="8"/>
            <w:tcBorders>
              <w:top w:val="single" w:color="auto" w:sz="4" w:space="0"/>
              <w:left w:val="single" w:color="auto" w:sz="8" w:space="0"/>
              <w:bottom w:val="single" w:color="auto" w:sz="4" w:space="0"/>
              <w:right w:val="single" w:color="auto" w:sz="8" w:space="0"/>
            </w:tcBorders>
            <w:vAlign w:val="center"/>
          </w:tcPr>
          <w:p w14:paraId="2EF3148E">
            <w:pPr>
              <w:widowControl/>
              <w:jc w:val="center"/>
              <w:rPr>
                <w:rFonts w:hint="eastAsia" w:ascii="宋体" w:hAnsi="宋体"/>
                <w:b/>
                <w:color w:val="000000"/>
                <w:sz w:val="24"/>
                <w:u w:val="thick" w:color="00B050"/>
              </w:rPr>
            </w:pPr>
            <w:r>
              <w:rPr>
                <w:rFonts w:hint="eastAsia" w:ascii="宋体" w:hAnsi="宋体"/>
                <w:b/>
                <w:color w:val="000000"/>
                <w:sz w:val="24"/>
                <w:u w:val="thick" w:color="00B050"/>
              </w:rPr>
              <w:t>课堂作业新设计</w:t>
            </w:r>
          </w:p>
        </w:tc>
      </w:tr>
      <w:tr w14:paraId="25B27F9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gridBefore w:val="1"/>
          <w:gridAfter w:val="1"/>
          <w:wBefore w:w="7" w:type="dxa"/>
          <w:wAfter w:w="26" w:type="dxa"/>
          <w:trHeight w:val="20" w:hRule="atLeast"/>
          <w:jc w:val="center"/>
        </w:trPr>
        <w:tc>
          <w:tcPr>
            <w:tcW w:w="9497" w:type="dxa"/>
            <w:gridSpan w:val="8"/>
            <w:tcBorders>
              <w:top w:val="single" w:color="auto" w:sz="4" w:space="0"/>
              <w:left w:val="single" w:color="auto" w:sz="8" w:space="0"/>
              <w:bottom w:val="single" w:color="auto" w:sz="4" w:space="0"/>
              <w:right w:val="single" w:color="auto" w:sz="8" w:space="0"/>
            </w:tcBorders>
            <w:vAlign w:val="center"/>
          </w:tcPr>
          <w:p w14:paraId="469A71AC">
            <w:pPr>
              <w:shd w:val="clear" w:color="auto" w:fill="FFFFFF"/>
              <w:spacing w:line="440" w:lineRule="exact"/>
              <w:rPr>
                <w:rFonts w:hint="eastAsia" w:cs="宋体" w:asciiTheme="minorEastAsia" w:hAnsiTheme="minorEastAsia" w:eastAsiaTheme="minorEastAsia"/>
                <w:b/>
                <w:bCs/>
                <w:color w:val="000000"/>
                <w:sz w:val="24"/>
              </w:rPr>
            </w:pPr>
            <w:r>
              <w:rPr>
                <w:rFonts w:hint="eastAsia" w:cs="宋体" w:asciiTheme="minorEastAsia" w:hAnsiTheme="minorEastAsia" w:eastAsiaTheme="minorEastAsia"/>
                <w:b/>
                <w:bCs/>
                <w:color w:val="000000"/>
                <w:sz w:val="24"/>
              </w:rPr>
              <w:t>一、给多音字选择正确的读音。</w:t>
            </w:r>
          </w:p>
          <w:p w14:paraId="2E07C0E2">
            <w:pPr>
              <w:spacing w:line="440" w:lineRule="exact"/>
              <w:ind w:firstLine="360" w:firstLineChars="150"/>
              <w:rPr>
                <w:rFonts w:hint="eastAsia" w:cs="宋体" w:asciiTheme="minorEastAsia" w:hAnsiTheme="minorEastAsia" w:eastAsiaTheme="minorEastAsia"/>
                <w:bCs/>
                <w:sz w:val="24"/>
              </w:rPr>
            </w:pPr>
            <w:r>
              <w:rPr>
                <w:rFonts w:hint="eastAsia" w:cs="宋体" w:asciiTheme="minorEastAsia" w:hAnsiTheme="minorEastAsia" w:eastAsiaTheme="minorEastAsia"/>
                <w:bCs/>
                <w:sz w:val="24"/>
              </w:rPr>
              <w:pict>
                <v:shape id="_x0000_s1027" o:spid="_x0000_s1027" o:spt="87" type="#_x0000_t87" style="position:absolute;left:0pt;margin-left:197.25pt;margin-top:12pt;height:46.05pt;width:7.15pt;z-index:251660288;mso-width-relative:page;mso-height-relative:page;" filled="f" coordsize="21600,21600">
                  <v:path arrowok="t"/>
                  <v:fill on="f" focussize="0,0"/>
                  <v:stroke/>
                  <v:imagedata o:title=""/>
                  <o:lock v:ext="edit"/>
                </v:shape>
              </w:pict>
            </w:r>
            <w:r>
              <w:rPr>
                <w:rFonts w:hint="eastAsia" w:cs="宋体" w:asciiTheme="minorEastAsia" w:hAnsiTheme="minorEastAsia" w:eastAsiaTheme="minorEastAsia"/>
                <w:bCs/>
                <w:sz w:val="24"/>
              </w:rPr>
              <w:pict>
                <v:shape id="_x0000_s1026" o:spid="_x0000_s1026" o:spt="87" type="#_x0000_t87" style="position:absolute;left:0pt;margin-left:54pt;margin-top:13.75pt;height:46.05pt;width:7.15pt;z-index:251659264;mso-width-relative:page;mso-height-relative:page;" filled="f" coordsize="21600,21600">
                  <v:path arrowok="t"/>
                  <v:fill on="f" focussize="0,0"/>
                  <v:stroke/>
                  <v:imagedata o:title=""/>
                  <o:lock v:ext="edit"/>
                </v:shape>
              </w:pict>
            </w:r>
            <w:r>
              <w:rPr>
                <w:rFonts w:hint="eastAsia" w:cs="宋体" w:asciiTheme="minorEastAsia" w:hAnsiTheme="minorEastAsia" w:eastAsiaTheme="minorEastAsia"/>
                <w:bCs/>
                <w:sz w:val="24"/>
              </w:rPr>
              <w:t xml:space="preserve">        露水（l</w:t>
            </w:r>
            <w:r>
              <w:rPr>
                <w:rFonts w:hint="eastAsia" w:ascii="宋体" w:hAnsi="宋体" w:cs="宋体"/>
                <w:bCs/>
                <w:sz w:val="24"/>
              </w:rPr>
              <w:t>ò</w:t>
            </w:r>
            <w:r>
              <w:rPr>
                <w:rFonts w:hint="eastAsia" w:cs="宋体" w:asciiTheme="minorEastAsia" w:hAnsiTheme="minorEastAsia" w:eastAsiaTheme="minorEastAsia"/>
                <w:bCs/>
                <w:sz w:val="24"/>
              </w:rPr>
              <w:t>u  l</w:t>
            </w:r>
            <w:r>
              <w:rPr>
                <w:rFonts w:hint="eastAsia" w:ascii="宋体" w:hAnsi="宋体" w:cs="宋体"/>
                <w:bCs/>
                <w:sz w:val="24"/>
              </w:rPr>
              <w:t>ù</w:t>
            </w:r>
            <w:r>
              <w:rPr>
                <w:rFonts w:hint="eastAsia" w:cs="宋体" w:asciiTheme="minorEastAsia" w:hAnsiTheme="minorEastAsia" w:eastAsiaTheme="minorEastAsia"/>
                <w:bCs/>
                <w:sz w:val="24"/>
              </w:rPr>
              <w:t>）         三角（ji</w:t>
            </w:r>
            <w:r>
              <w:rPr>
                <w:rFonts w:hint="eastAsia" w:ascii="宋体" w:hAnsi="宋体" w:cs="宋体"/>
                <w:bCs/>
                <w:sz w:val="24"/>
              </w:rPr>
              <w:t>ǎ</w:t>
            </w:r>
            <w:r>
              <w:rPr>
                <w:rFonts w:hint="eastAsia" w:cs="宋体" w:asciiTheme="minorEastAsia" w:hAnsiTheme="minorEastAsia" w:eastAsiaTheme="minorEastAsia"/>
                <w:bCs/>
                <w:sz w:val="24"/>
              </w:rPr>
              <w:t>o  ju</w:t>
            </w:r>
            <w:r>
              <w:rPr>
                <w:rFonts w:hint="eastAsia" w:ascii="宋体" w:hAnsi="宋体" w:cs="宋体"/>
                <w:bCs/>
                <w:sz w:val="24"/>
              </w:rPr>
              <w:t>é</w:t>
            </w:r>
            <w:r>
              <w:rPr>
                <w:rFonts w:hint="eastAsia" w:cs="宋体" w:asciiTheme="minorEastAsia" w:hAnsiTheme="minorEastAsia" w:eastAsiaTheme="minorEastAsia"/>
                <w:bCs/>
                <w:sz w:val="24"/>
              </w:rPr>
              <w:t>）</w:t>
            </w:r>
          </w:p>
          <w:p w14:paraId="7A7F5911">
            <w:pPr>
              <w:spacing w:line="440" w:lineRule="exact"/>
              <w:ind w:firstLine="720" w:firstLineChars="300"/>
              <w:rPr>
                <w:rFonts w:hint="eastAsia" w:cs="宋体" w:asciiTheme="minorEastAsia" w:hAnsiTheme="minorEastAsia" w:eastAsiaTheme="minorEastAsia"/>
                <w:bCs/>
                <w:sz w:val="24"/>
              </w:rPr>
            </w:pPr>
            <w:r>
              <w:rPr>
                <w:rFonts w:hint="eastAsia" w:cs="宋体" w:asciiTheme="minorEastAsia" w:hAnsiTheme="minorEastAsia" w:eastAsiaTheme="minorEastAsia"/>
                <w:bCs/>
                <w:sz w:val="24"/>
              </w:rPr>
              <w:t>露                      角</w:t>
            </w:r>
          </w:p>
          <w:p w14:paraId="0288DF82">
            <w:pPr>
              <w:spacing w:line="440" w:lineRule="exact"/>
              <w:ind w:firstLine="361" w:firstLineChars="150"/>
              <w:rPr>
                <w:rFonts w:hint="eastAsia" w:cs="宋体" w:asciiTheme="minorEastAsia" w:hAnsiTheme="minorEastAsia" w:eastAsiaTheme="minorEastAsia"/>
                <w:bCs/>
                <w:sz w:val="24"/>
              </w:rPr>
            </w:pPr>
            <w:r>
              <w:rPr>
                <w:rFonts w:hint="eastAsia" w:cs="宋体" w:asciiTheme="minorEastAsia" w:hAnsiTheme="minorEastAsia" w:eastAsiaTheme="minorEastAsia"/>
                <w:b/>
                <w:bCs/>
                <w:color w:val="000000"/>
                <w:sz w:val="24"/>
              </w:rPr>
              <w:t xml:space="preserve">       </w:t>
            </w:r>
            <w:r>
              <w:rPr>
                <w:rFonts w:hint="eastAsia" w:cs="宋体" w:asciiTheme="minorEastAsia" w:hAnsiTheme="minorEastAsia" w:eastAsiaTheme="minorEastAsia"/>
                <w:bCs/>
                <w:color w:val="000000"/>
                <w:sz w:val="24"/>
              </w:rPr>
              <w:t xml:space="preserve"> 露面</w:t>
            </w:r>
            <w:r>
              <w:rPr>
                <w:rFonts w:hint="eastAsia" w:cs="宋体" w:asciiTheme="minorEastAsia" w:hAnsiTheme="minorEastAsia" w:eastAsiaTheme="minorEastAsia"/>
                <w:bCs/>
                <w:sz w:val="24"/>
              </w:rPr>
              <w:t>（l</w:t>
            </w:r>
            <w:r>
              <w:rPr>
                <w:rFonts w:hint="eastAsia" w:ascii="宋体" w:hAnsi="宋体" w:cs="宋体"/>
                <w:bCs/>
                <w:sz w:val="24"/>
              </w:rPr>
              <w:t>ò</w:t>
            </w:r>
            <w:r>
              <w:rPr>
                <w:rFonts w:hint="eastAsia" w:cs="宋体" w:asciiTheme="minorEastAsia" w:hAnsiTheme="minorEastAsia" w:eastAsiaTheme="minorEastAsia"/>
                <w:bCs/>
                <w:sz w:val="24"/>
              </w:rPr>
              <w:t>u  l</w:t>
            </w:r>
            <w:r>
              <w:rPr>
                <w:rFonts w:hint="eastAsia" w:ascii="宋体" w:hAnsi="宋体" w:cs="宋体"/>
                <w:bCs/>
                <w:sz w:val="24"/>
              </w:rPr>
              <w:t>ù</w:t>
            </w:r>
            <w:r>
              <w:rPr>
                <w:rFonts w:hint="eastAsia" w:cs="宋体" w:asciiTheme="minorEastAsia" w:hAnsiTheme="minorEastAsia" w:eastAsiaTheme="minorEastAsia"/>
                <w:bCs/>
                <w:sz w:val="24"/>
              </w:rPr>
              <w:t>）         角色（ji</w:t>
            </w:r>
            <w:r>
              <w:rPr>
                <w:rFonts w:hint="eastAsia" w:ascii="宋体" w:hAnsi="宋体" w:cs="宋体"/>
                <w:bCs/>
                <w:sz w:val="24"/>
              </w:rPr>
              <w:t>ǎ</w:t>
            </w:r>
            <w:r>
              <w:rPr>
                <w:rFonts w:hint="eastAsia" w:cs="宋体" w:asciiTheme="minorEastAsia" w:hAnsiTheme="minorEastAsia" w:eastAsiaTheme="minorEastAsia"/>
                <w:bCs/>
                <w:sz w:val="24"/>
              </w:rPr>
              <w:t>o  ju</w:t>
            </w:r>
            <w:r>
              <w:rPr>
                <w:rFonts w:hint="eastAsia" w:ascii="宋体" w:hAnsi="宋体" w:cs="宋体"/>
                <w:bCs/>
                <w:sz w:val="24"/>
              </w:rPr>
              <w:t>é</w:t>
            </w:r>
            <w:r>
              <w:rPr>
                <w:rFonts w:hint="eastAsia" w:cs="宋体" w:asciiTheme="minorEastAsia" w:hAnsiTheme="minorEastAsia" w:eastAsiaTheme="minorEastAsia"/>
                <w:bCs/>
                <w:sz w:val="24"/>
              </w:rPr>
              <w:t>）</w:t>
            </w:r>
          </w:p>
          <w:p w14:paraId="57F33B4B">
            <w:pPr>
              <w:shd w:val="clear" w:color="auto" w:fill="FFFFFF"/>
              <w:spacing w:line="440" w:lineRule="exact"/>
              <w:rPr>
                <w:rFonts w:hint="eastAsia" w:cs="宋体" w:asciiTheme="minorEastAsia" w:hAnsiTheme="minorEastAsia" w:eastAsiaTheme="minorEastAsia"/>
                <w:b/>
                <w:bCs/>
                <w:color w:val="000000"/>
                <w:sz w:val="24"/>
              </w:rPr>
            </w:pPr>
            <w:r>
              <w:rPr>
                <w:rFonts w:hint="eastAsia" w:cs="宋体" w:asciiTheme="minorEastAsia" w:hAnsiTheme="minorEastAsia" w:eastAsiaTheme="minorEastAsia"/>
                <w:b/>
                <w:bCs/>
                <w:color w:val="000000"/>
                <w:sz w:val="24"/>
              </w:rPr>
              <w:t>二、看拼音写词语。</w:t>
            </w:r>
          </w:p>
          <w:p w14:paraId="29368783">
            <w:pPr>
              <w:shd w:val="clear" w:color="auto" w:fill="FFFFFF"/>
              <w:spacing w:line="440" w:lineRule="exact"/>
              <w:rPr>
                <w:rFonts w:hint="eastAsia" w:cs="宋体" w:asciiTheme="minorEastAsia" w:hAnsiTheme="minorEastAsia" w:eastAsiaTheme="minorEastAsia"/>
                <w:bCs/>
                <w:color w:val="000000"/>
                <w:sz w:val="24"/>
              </w:rPr>
            </w:pPr>
            <w:r>
              <w:rPr>
                <w:rFonts w:hint="eastAsia" w:cs="宋体" w:asciiTheme="minorEastAsia" w:hAnsiTheme="minorEastAsia" w:eastAsiaTheme="minorEastAsia"/>
                <w:bCs/>
                <w:color w:val="000000"/>
                <w:sz w:val="24"/>
              </w:rPr>
              <w:t xml:space="preserve">    xùn  liàn      y</w:t>
            </w:r>
            <w:r>
              <w:rPr>
                <w:rFonts w:hint="eastAsia" w:ascii="宋体" w:hAnsi="宋体" w:cs="宋体"/>
                <w:bCs/>
                <w:color w:val="000000"/>
                <w:sz w:val="24"/>
              </w:rPr>
              <w:t>í</w:t>
            </w:r>
            <w:r>
              <w:rPr>
                <w:rFonts w:hint="eastAsia" w:cs="宋体" w:asciiTheme="minorEastAsia" w:hAnsiTheme="minorEastAsia" w:eastAsiaTheme="minorEastAsia"/>
                <w:bCs/>
                <w:color w:val="000000"/>
                <w:sz w:val="24"/>
              </w:rPr>
              <w:t xml:space="preserve">  du</w:t>
            </w:r>
            <w:r>
              <w:rPr>
                <w:rFonts w:hint="eastAsia" w:ascii="宋体" w:hAnsi="宋体" w:cs="宋体"/>
                <w:bCs/>
                <w:color w:val="000000"/>
                <w:sz w:val="24"/>
              </w:rPr>
              <w:t>à</w:t>
            </w:r>
            <w:r>
              <w:rPr>
                <w:rFonts w:hint="eastAsia" w:cs="宋体" w:asciiTheme="minorEastAsia" w:hAnsiTheme="minorEastAsia" w:eastAsiaTheme="minorEastAsia"/>
                <w:bCs/>
                <w:color w:val="000000"/>
                <w:sz w:val="24"/>
              </w:rPr>
              <w:t>n     p</w:t>
            </w:r>
            <w:r>
              <w:rPr>
                <w:rFonts w:hint="eastAsia" w:ascii="宋体" w:hAnsi="宋体" w:cs="宋体"/>
                <w:bCs/>
                <w:color w:val="000000"/>
                <w:sz w:val="24"/>
              </w:rPr>
              <w:t>á</w:t>
            </w:r>
            <w:r>
              <w:rPr>
                <w:rFonts w:hint="eastAsia" w:cs="宋体" w:asciiTheme="minorEastAsia" w:hAnsiTheme="minorEastAsia" w:eastAsiaTheme="minorEastAsia"/>
                <w:bCs/>
                <w:color w:val="000000"/>
                <w:sz w:val="24"/>
              </w:rPr>
              <w:t>i li</w:t>
            </w:r>
            <w:r>
              <w:rPr>
                <w:rFonts w:hint="eastAsia" w:ascii="宋体" w:hAnsi="宋体" w:cs="宋体"/>
                <w:bCs/>
                <w:color w:val="000000"/>
                <w:sz w:val="24"/>
              </w:rPr>
              <w:t>à</w:t>
            </w:r>
            <w:r>
              <w:rPr>
                <w:rFonts w:hint="eastAsia" w:cs="宋体" w:asciiTheme="minorEastAsia" w:hAnsiTheme="minorEastAsia" w:eastAsiaTheme="minorEastAsia"/>
                <w:bCs/>
                <w:color w:val="000000"/>
                <w:sz w:val="24"/>
              </w:rPr>
              <w:t>n      z</w:t>
            </w:r>
            <w:r>
              <w:rPr>
                <w:rFonts w:hint="eastAsia" w:ascii="宋体" w:hAnsi="宋体" w:cs="宋体"/>
                <w:bCs/>
                <w:color w:val="000000"/>
                <w:sz w:val="24"/>
              </w:rPr>
              <w:t>á</w:t>
            </w:r>
            <w:r>
              <w:rPr>
                <w:rFonts w:hint="eastAsia" w:cs="宋体" w:asciiTheme="minorEastAsia" w:hAnsiTheme="minorEastAsia" w:eastAsiaTheme="minorEastAsia"/>
                <w:bCs/>
                <w:color w:val="000000"/>
                <w:sz w:val="24"/>
              </w:rPr>
              <w:t xml:space="preserve"> ɡu</w:t>
            </w:r>
            <w:r>
              <w:rPr>
                <w:rFonts w:hint="eastAsia" w:ascii="宋体" w:hAnsi="宋体" w:cs="宋体"/>
                <w:bCs/>
                <w:color w:val="000000"/>
                <w:sz w:val="24"/>
              </w:rPr>
              <w:t>ō</w:t>
            </w:r>
          </w:p>
          <w:p w14:paraId="2BF98036">
            <w:pPr>
              <w:shd w:val="clear" w:color="auto" w:fill="FFFFFF"/>
              <w:spacing w:line="440" w:lineRule="exact"/>
              <w:rPr>
                <w:rFonts w:hint="eastAsia" w:cs="宋体" w:asciiTheme="minorEastAsia" w:hAnsiTheme="minorEastAsia" w:eastAsiaTheme="minorEastAsia"/>
                <w:bCs/>
                <w:color w:val="000000"/>
                <w:sz w:val="24"/>
              </w:rPr>
            </w:pPr>
            <w:r>
              <w:rPr>
                <w:rFonts w:hint="eastAsia" w:cs="宋体" w:asciiTheme="minorEastAsia" w:hAnsiTheme="minorEastAsia" w:eastAsiaTheme="minorEastAsia"/>
                <w:bCs/>
                <w:color w:val="000000"/>
                <w:sz w:val="24"/>
              </w:rPr>
              <w:t xml:space="preserve">    （      ）    （      ）  （       ）   （       ）</w:t>
            </w:r>
            <w:r>
              <w:fldChar w:fldCharType="begin"/>
            </w:r>
            <w:r>
              <w:instrText xml:space="preserve"> HYPERLINK "javascript:void(0)" </w:instrText>
            </w:r>
            <w:r>
              <w:fldChar w:fldCharType="separate"/>
            </w:r>
            <w:r>
              <w:fldChar w:fldCharType="end"/>
            </w:r>
            <w:r>
              <w:fldChar w:fldCharType="begin"/>
            </w:r>
            <w:r>
              <w:instrText xml:space="preserve"> HYPERLINK "javascript:void(0)" </w:instrText>
            </w:r>
            <w:r>
              <w:fldChar w:fldCharType="separate"/>
            </w:r>
            <w:r>
              <w:fldChar w:fldCharType="end"/>
            </w:r>
          </w:p>
          <w:p w14:paraId="1DB8665F">
            <w:pPr>
              <w:pStyle w:val="12"/>
              <w:spacing w:line="440" w:lineRule="exact"/>
              <w:ind w:firstLine="0" w:firstLineChars="0"/>
              <w:jc w:val="left"/>
              <w:rPr>
                <w:rFonts w:hint="eastAsia" w:ascii="宋体" w:hAnsi="宋体" w:cs="宋体"/>
                <w:b/>
                <w:bCs/>
                <w:color w:val="000000" w:themeColor="text1"/>
                <w:sz w:val="24"/>
              </w:rPr>
            </w:pPr>
            <w:r>
              <w:rPr>
                <w:rFonts w:hint="eastAsia" w:ascii="宋体" w:hAnsi="宋体" w:cs="宋体"/>
                <w:b/>
                <w:bCs/>
                <w:color w:val="000000" w:themeColor="text1"/>
                <w:sz w:val="24"/>
              </w:rPr>
              <w:t>三、选择恰当的词语填到句中的括号里。</w:t>
            </w:r>
          </w:p>
          <w:p w14:paraId="463BFA51">
            <w:pPr>
              <w:spacing w:line="440" w:lineRule="exact"/>
              <w:ind w:firstLine="2640" w:firstLineChars="1100"/>
              <w:rPr>
                <w:rFonts w:hint="eastAsia" w:asciiTheme="minorEastAsia" w:hAnsiTheme="minorEastAsia" w:eastAsiaTheme="minorEastAsia"/>
                <w:sz w:val="24"/>
              </w:rPr>
            </w:pPr>
            <w:r>
              <w:rPr>
                <w:rFonts w:hint="eastAsia" w:asciiTheme="minorEastAsia" w:hAnsiTheme="minorEastAsia" w:eastAsiaTheme="minorEastAsia"/>
                <w:sz w:val="24"/>
              </w:rPr>
              <w:t>忽然  突然</w:t>
            </w:r>
          </w:p>
          <w:p w14:paraId="05FECAEC">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1.他的</w:t>
            </w:r>
            <w:r>
              <w:rPr>
                <w:rFonts w:hint="eastAsia" w:ascii="宋体" w:hAnsi="宋体"/>
                <w:color w:val="000000"/>
                <w:sz w:val="24"/>
              </w:rPr>
              <w:t>（    ）</w:t>
            </w:r>
            <w:r>
              <w:rPr>
                <w:rFonts w:hint="eastAsia" w:asciiTheme="minorEastAsia" w:hAnsiTheme="minorEastAsia" w:eastAsiaTheme="minorEastAsia"/>
                <w:sz w:val="24"/>
              </w:rPr>
              <w:t>到来，打乱了我的学习计划。</w:t>
            </w:r>
          </w:p>
          <w:p w14:paraId="1ABB7CE1">
            <w:pPr>
              <w:pStyle w:val="12"/>
              <w:spacing w:line="440" w:lineRule="exact"/>
              <w:ind w:firstLine="480"/>
              <w:jc w:val="left"/>
              <w:rPr>
                <w:rFonts w:hint="eastAsia" w:ascii="宋体" w:hAnsi="宋体"/>
                <w:color w:val="000000"/>
                <w:sz w:val="24"/>
              </w:rPr>
            </w:pPr>
            <w:r>
              <w:rPr>
                <w:rFonts w:hint="eastAsia" w:ascii="宋体" w:hAnsi="宋体"/>
                <w:color w:val="000000"/>
                <w:sz w:val="24"/>
              </w:rPr>
              <w:t>2.我（    ）想起来了，大哥往常就是这样呼唤羊群的。</w:t>
            </w:r>
          </w:p>
        </w:tc>
      </w:tr>
      <w:tr w14:paraId="77C46DE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gridBefore w:val="1"/>
          <w:gridAfter w:val="1"/>
          <w:wBefore w:w="7" w:type="dxa"/>
          <w:wAfter w:w="26" w:type="dxa"/>
          <w:trHeight w:val="20" w:hRule="atLeast"/>
          <w:jc w:val="center"/>
        </w:trPr>
        <w:tc>
          <w:tcPr>
            <w:tcW w:w="9497" w:type="dxa"/>
            <w:gridSpan w:val="8"/>
            <w:tcBorders>
              <w:top w:val="single" w:color="auto" w:sz="4" w:space="0"/>
              <w:left w:val="single" w:color="auto" w:sz="8" w:space="0"/>
              <w:bottom w:val="single" w:color="auto" w:sz="8" w:space="0"/>
              <w:right w:val="single" w:color="auto" w:sz="8" w:space="0"/>
            </w:tcBorders>
            <w:vAlign w:val="center"/>
          </w:tcPr>
          <w:p w14:paraId="4BD63C2B">
            <w:pPr>
              <w:spacing w:line="440" w:lineRule="exact"/>
              <w:jc w:val="left"/>
              <w:rPr>
                <w:rFonts w:hint="eastAsia" w:ascii="宋体" w:hAnsi="宋体"/>
                <w:sz w:val="24"/>
              </w:rPr>
            </w:pPr>
            <w:r>
              <w:rPr>
                <w:rFonts w:hint="eastAsia" w:ascii="宋体" w:hAnsi="宋体"/>
                <w:sz w:val="24"/>
              </w:rPr>
              <w:t>【答案】</w:t>
            </w:r>
          </w:p>
          <w:p w14:paraId="74CF15CF">
            <w:pPr>
              <w:spacing w:line="440" w:lineRule="exact"/>
              <w:jc w:val="left"/>
              <w:rPr>
                <w:rFonts w:hint="eastAsia" w:ascii="宋体" w:hAnsi="宋体" w:cs="宋体"/>
                <w:bCs/>
                <w:sz w:val="24"/>
              </w:rPr>
            </w:pPr>
            <w:r>
              <w:rPr>
                <w:rFonts w:hint="eastAsia" w:ascii="宋体" w:hAnsi="宋体"/>
                <w:sz w:val="24"/>
              </w:rPr>
              <w:t>一、</w:t>
            </w:r>
            <w:r>
              <w:rPr>
                <w:rFonts w:hint="eastAsia" w:cs="宋体" w:asciiTheme="minorEastAsia" w:hAnsiTheme="minorEastAsia" w:eastAsiaTheme="minorEastAsia"/>
                <w:bCs/>
                <w:sz w:val="24"/>
              </w:rPr>
              <w:t>l</w:t>
            </w:r>
            <w:r>
              <w:rPr>
                <w:rFonts w:hint="eastAsia" w:ascii="宋体" w:hAnsi="宋体" w:cs="宋体"/>
                <w:bCs/>
                <w:sz w:val="24"/>
              </w:rPr>
              <w:t xml:space="preserve">ù  </w:t>
            </w:r>
            <w:r>
              <w:rPr>
                <w:rFonts w:hint="eastAsia" w:cs="宋体" w:asciiTheme="minorEastAsia" w:hAnsiTheme="minorEastAsia" w:eastAsiaTheme="minorEastAsia"/>
                <w:bCs/>
                <w:sz w:val="24"/>
              </w:rPr>
              <w:t>l</w:t>
            </w:r>
            <w:r>
              <w:rPr>
                <w:rFonts w:hint="eastAsia" w:ascii="宋体" w:hAnsi="宋体" w:cs="宋体"/>
                <w:bCs/>
                <w:sz w:val="24"/>
              </w:rPr>
              <w:t>ò</w:t>
            </w:r>
            <w:r>
              <w:rPr>
                <w:rFonts w:hint="eastAsia" w:cs="宋体" w:asciiTheme="minorEastAsia" w:hAnsiTheme="minorEastAsia" w:eastAsiaTheme="minorEastAsia"/>
                <w:bCs/>
                <w:sz w:val="24"/>
              </w:rPr>
              <w:t>u  ji</w:t>
            </w:r>
            <w:r>
              <w:rPr>
                <w:rFonts w:hint="eastAsia" w:ascii="宋体" w:hAnsi="宋体" w:cs="宋体"/>
                <w:bCs/>
                <w:sz w:val="24"/>
              </w:rPr>
              <w:t>ǎ</w:t>
            </w:r>
            <w:r>
              <w:rPr>
                <w:rFonts w:hint="eastAsia" w:cs="宋体" w:asciiTheme="minorEastAsia" w:hAnsiTheme="minorEastAsia" w:eastAsiaTheme="minorEastAsia"/>
                <w:bCs/>
                <w:sz w:val="24"/>
              </w:rPr>
              <w:t>o  ju</w:t>
            </w:r>
            <w:r>
              <w:rPr>
                <w:rFonts w:hint="eastAsia" w:ascii="宋体" w:hAnsi="宋体" w:cs="宋体"/>
                <w:bCs/>
                <w:sz w:val="24"/>
              </w:rPr>
              <w:t>é</w:t>
            </w:r>
          </w:p>
          <w:p w14:paraId="47849E62">
            <w:pPr>
              <w:spacing w:line="440" w:lineRule="exact"/>
              <w:jc w:val="left"/>
              <w:rPr>
                <w:rFonts w:hint="eastAsia" w:ascii="宋体" w:hAnsi="宋体" w:cs="宋体"/>
                <w:bCs/>
                <w:sz w:val="24"/>
              </w:rPr>
            </w:pPr>
            <w:r>
              <w:rPr>
                <w:rFonts w:hint="eastAsia" w:ascii="宋体" w:hAnsi="宋体" w:cs="宋体"/>
                <w:bCs/>
                <w:sz w:val="24"/>
              </w:rPr>
              <w:t>二、训练 一段  排练  砸锅</w:t>
            </w:r>
          </w:p>
          <w:p w14:paraId="45BCFCED">
            <w:pPr>
              <w:spacing w:line="440" w:lineRule="exact"/>
              <w:jc w:val="left"/>
              <w:rPr>
                <w:rFonts w:hint="eastAsia" w:ascii="宋体" w:hAnsi="宋体"/>
                <w:sz w:val="24"/>
              </w:rPr>
            </w:pPr>
            <w:r>
              <w:rPr>
                <w:rFonts w:hint="eastAsia" w:ascii="宋体" w:hAnsi="宋体" w:cs="宋体"/>
                <w:bCs/>
                <w:sz w:val="24"/>
              </w:rPr>
              <w:t>三、1.突然  2.忽然</w:t>
            </w:r>
          </w:p>
          <w:p w14:paraId="7E3FFC71">
            <w:pPr>
              <w:spacing w:line="440" w:lineRule="exact"/>
              <w:jc w:val="left"/>
              <w:rPr>
                <w:rFonts w:hint="eastAsia" w:ascii="宋体" w:hAnsi="宋体"/>
                <w:sz w:val="24"/>
              </w:rPr>
            </w:pPr>
          </w:p>
        </w:tc>
      </w:tr>
      <w:tr w14:paraId="7BA48F5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jc w:val="center"/>
        </w:trPr>
        <w:tc>
          <w:tcPr>
            <w:tcW w:w="9530" w:type="dxa"/>
            <w:gridSpan w:val="10"/>
            <w:tcBorders>
              <w:top w:val="single" w:color="000000" w:sz="8" w:space="0"/>
              <w:left w:val="single" w:color="000000" w:sz="8" w:space="0"/>
              <w:bottom w:val="single" w:color="000000" w:sz="8" w:space="0"/>
              <w:right w:val="single" w:color="000000" w:sz="8" w:space="0"/>
            </w:tcBorders>
            <w:shd w:val="clear" w:color="auto" w:fill="D7D7D7"/>
            <w:vAlign w:val="center"/>
          </w:tcPr>
          <w:p w14:paraId="45B99561">
            <w:pPr>
              <w:spacing w:line="440" w:lineRule="exact"/>
              <w:ind w:firstLine="482" w:firstLineChars="200"/>
              <w:jc w:val="center"/>
            </w:pPr>
            <w:r>
              <w:rPr>
                <w:rStyle w:val="10"/>
                <w:rFonts w:hint="eastAsia" w:ascii="宋体" w:hAnsi="宋体" w:cs="宋体"/>
                <w:kern w:val="0"/>
                <w:sz w:val="24"/>
              </w:rPr>
              <w:t>第二课时</w:t>
            </w:r>
          </w:p>
        </w:tc>
      </w:tr>
      <w:tr w14:paraId="09C0216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jc w:val="center"/>
        </w:trPr>
        <w:tc>
          <w:tcPr>
            <w:tcW w:w="1038" w:type="dxa"/>
            <w:gridSpan w:val="3"/>
            <w:tcBorders>
              <w:top w:val="nil"/>
              <w:left w:val="single" w:color="000000" w:sz="8" w:space="0"/>
              <w:bottom w:val="single" w:color="000000" w:sz="8" w:space="0"/>
              <w:right w:val="single" w:color="000000" w:sz="8" w:space="0"/>
            </w:tcBorders>
            <w:vAlign w:val="center"/>
          </w:tcPr>
          <w:p w14:paraId="731AF189">
            <w:pPr>
              <w:widowControl/>
              <w:jc w:val="center"/>
            </w:pPr>
            <w:r>
              <w:rPr>
                <w:rStyle w:val="10"/>
                <w:rFonts w:ascii="宋体" w:hAnsi="宋体" w:cs="宋体"/>
                <w:kern w:val="0"/>
                <w:sz w:val="24"/>
              </w:rPr>
              <w:t>教学</w:t>
            </w:r>
          </w:p>
          <w:p w14:paraId="6BB1102D">
            <w:pPr>
              <w:widowControl/>
              <w:jc w:val="center"/>
            </w:pPr>
            <w:r>
              <w:rPr>
                <w:rStyle w:val="10"/>
                <w:rFonts w:ascii="宋体" w:hAnsi="宋体" w:cs="宋体"/>
                <w:kern w:val="0"/>
                <w:sz w:val="24"/>
              </w:rPr>
              <w:t>目标</w:t>
            </w:r>
          </w:p>
        </w:tc>
        <w:tc>
          <w:tcPr>
            <w:tcW w:w="8492" w:type="dxa"/>
            <w:gridSpan w:val="7"/>
            <w:tcBorders>
              <w:top w:val="nil"/>
              <w:left w:val="nil"/>
              <w:bottom w:val="single" w:color="000000" w:sz="8" w:space="0"/>
              <w:right w:val="single" w:color="000000" w:sz="8" w:space="0"/>
            </w:tcBorders>
            <w:vAlign w:val="center"/>
          </w:tcPr>
          <w:p w14:paraId="02C66E7C">
            <w:pPr>
              <w:shd w:val="clear" w:color="auto" w:fill="FFFFFF"/>
              <w:spacing w:line="440" w:lineRule="atLeast"/>
              <w:rPr>
                <w:rFonts w:hint="eastAsia" w:asciiTheme="minorEastAsia" w:hAnsiTheme="minorEastAsia" w:eastAsiaTheme="minorEastAsia"/>
                <w:sz w:val="24"/>
              </w:rPr>
            </w:pPr>
            <w:r>
              <w:rPr>
                <w:rFonts w:hint="eastAsia" w:asciiTheme="minorEastAsia" w:hAnsiTheme="minorEastAsia" w:eastAsiaTheme="minorEastAsia"/>
                <w:sz w:val="24"/>
              </w:rPr>
              <w:t>1．有感情地朗读课文</w:t>
            </w:r>
            <w:r>
              <w:rPr>
                <w:rFonts w:asciiTheme="minorEastAsia" w:hAnsiTheme="minorEastAsia" w:eastAsiaTheme="minorEastAsia"/>
                <w:sz w:val="24"/>
              </w:rPr>
              <w:t>。</w:t>
            </w:r>
          </w:p>
          <w:p w14:paraId="11894053">
            <w:pPr>
              <w:spacing w:line="440" w:lineRule="atLeast"/>
              <w:rPr>
                <w:rFonts w:hint="eastAsia" w:asciiTheme="minorEastAsia" w:hAnsiTheme="minorEastAsia" w:eastAsiaTheme="minorEastAsia"/>
                <w:sz w:val="24"/>
              </w:rPr>
            </w:pPr>
            <w:r>
              <w:rPr>
                <w:rFonts w:hint="eastAsia" w:asciiTheme="minorEastAsia" w:hAnsiTheme="minorEastAsia" w:eastAsiaTheme="minorEastAsia"/>
                <w:sz w:val="24"/>
              </w:rPr>
              <w:t>2.默读课文，找出表演前后我的心理变化的句子，并创设情境仿照写一写。</w:t>
            </w:r>
          </w:p>
          <w:p w14:paraId="59756940">
            <w:pPr>
              <w:spacing w:line="360" w:lineRule="auto"/>
              <w:rPr>
                <w:rFonts w:hint="eastAsia" w:ascii="宋体" w:hAnsi="宋体" w:cs="宋体"/>
                <w:sz w:val="24"/>
              </w:rPr>
            </w:pPr>
            <w:r>
              <w:rPr>
                <w:rFonts w:hint="eastAsia" w:asciiTheme="minorEastAsia" w:hAnsiTheme="minorEastAsia" w:eastAsiaTheme="minorEastAsia"/>
                <w:sz w:val="24"/>
              </w:rPr>
              <w:t>3.联系自己生活实际，体会演出的过程我为什么“一点儿也记不起来”。</w:t>
            </w:r>
            <w:r>
              <w:rPr>
                <w:rFonts w:ascii="宋体" w:hAnsi="宋体" w:cs="宋体"/>
                <w:kern w:val="0"/>
                <w:sz w:val="24"/>
              </w:rPr>
              <w:t> </w:t>
            </w:r>
          </w:p>
          <w:p w14:paraId="08539678">
            <w:pPr>
              <w:widowControl/>
              <w:spacing w:line="360" w:lineRule="auto"/>
              <w:jc w:val="left"/>
            </w:pPr>
            <w:r>
              <w:rPr>
                <w:rFonts w:hint="eastAsia" w:asciiTheme="minorEastAsia" w:hAnsiTheme="minorEastAsia" w:eastAsiaTheme="minorEastAsia"/>
                <w:sz w:val="24"/>
              </w:rPr>
              <w:t>4.学会在不理解的地方作批注。</w:t>
            </w:r>
          </w:p>
        </w:tc>
      </w:tr>
      <w:tr w14:paraId="39981AD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jc w:val="center"/>
        </w:trPr>
        <w:tc>
          <w:tcPr>
            <w:tcW w:w="1038" w:type="dxa"/>
            <w:gridSpan w:val="3"/>
            <w:tcBorders>
              <w:top w:val="nil"/>
              <w:left w:val="single" w:color="000000" w:sz="8" w:space="0"/>
              <w:bottom w:val="single" w:color="000000" w:sz="8" w:space="0"/>
              <w:right w:val="single" w:color="000000" w:sz="8" w:space="0"/>
            </w:tcBorders>
            <w:vAlign w:val="center"/>
          </w:tcPr>
          <w:p w14:paraId="2ACD7163">
            <w:pPr>
              <w:widowControl/>
              <w:jc w:val="center"/>
              <w:rPr>
                <w:rStyle w:val="10"/>
                <w:rFonts w:hint="eastAsia" w:ascii="宋体" w:hAnsi="宋体" w:cs="宋体"/>
                <w:kern w:val="0"/>
                <w:sz w:val="24"/>
              </w:rPr>
            </w:pPr>
            <w:r>
              <w:rPr>
                <w:rStyle w:val="10"/>
                <w:rFonts w:ascii="宋体" w:hAnsi="宋体" w:cs="宋体"/>
                <w:kern w:val="0"/>
                <w:sz w:val="24"/>
              </w:rPr>
              <w:t>教</w:t>
            </w:r>
            <w:r>
              <w:rPr>
                <w:rStyle w:val="10"/>
                <w:rFonts w:hint="eastAsia" w:ascii="宋体" w:hAnsi="宋体" w:cs="宋体"/>
                <w:kern w:val="0"/>
                <w:sz w:val="24"/>
              </w:rPr>
              <w:t>具</w:t>
            </w:r>
          </w:p>
          <w:p w14:paraId="2683B311">
            <w:pPr>
              <w:widowControl/>
              <w:jc w:val="center"/>
            </w:pPr>
            <w:r>
              <w:rPr>
                <w:rStyle w:val="10"/>
                <w:rFonts w:hint="eastAsia" w:ascii="宋体" w:hAnsi="宋体" w:cs="宋体"/>
                <w:kern w:val="0"/>
                <w:sz w:val="24"/>
              </w:rPr>
              <w:t>准备</w:t>
            </w:r>
          </w:p>
        </w:tc>
        <w:tc>
          <w:tcPr>
            <w:tcW w:w="8492" w:type="dxa"/>
            <w:gridSpan w:val="7"/>
            <w:tcBorders>
              <w:top w:val="nil"/>
              <w:left w:val="nil"/>
              <w:bottom w:val="single" w:color="000000" w:sz="8" w:space="0"/>
              <w:right w:val="single" w:color="000000" w:sz="8" w:space="0"/>
            </w:tcBorders>
            <w:vAlign w:val="center"/>
          </w:tcPr>
          <w:p w14:paraId="25794D52">
            <w:pPr>
              <w:spacing w:line="440" w:lineRule="exact"/>
            </w:pPr>
            <w:r>
              <w:rPr>
                <w:kern w:val="0"/>
                <w:sz w:val="24"/>
              </w:rPr>
              <w:t> </w:t>
            </w:r>
            <w:r>
              <w:rPr>
                <w:rFonts w:hint="eastAsia" w:ascii="宋体" w:hAnsi="宋体"/>
                <w:color w:val="000000"/>
                <w:sz w:val="24"/>
              </w:rPr>
              <w:t>课件</w:t>
            </w:r>
          </w:p>
        </w:tc>
      </w:tr>
      <w:tr w14:paraId="220F0DE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jc w:val="center"/>
        </w:trPr>
        <w:tc>
          <w:tcPr>
            <w:tcW w:w="6566" w:type="dxa"/>
            <w:gridSpan w:val="6"/>
            <w:tcBorders>
              <w:top w:val="nil"/>
              <w:left w:val="single" w:color="000000" w:sz="8" w:space="0"/>
              <w:bottom w:val="single" w:color="auto" w:sz="8" w:space="0"/>
              <w:right w:val="single" w:color="000000" w:sz="8" w:space="0"/>
            </w:tcBorders>
            <w:vAlign w:val="center"/>
          </w:tcPr>
          <w:p w14:paraId="1B4A2144">
            <w:pPr>
              <w:widowControl/>
              <w:jc w:val="center"/>
            </w:pPr>
            <w:r>
              <w:rPr>
                <w:rStyle w:val="10"/>
                <w:rFonts w:ascii="宋体" w:hAnsi="宋体" w:cs="宋体"/>
                <w:kern w:val="0"/>
                <w:sz w:val="24"/>
              </w:rPr>
              <w:t>教学设计</w:t>
            </w:r>
          </w:p>
        </w:tc>
        <w:tc>
          <w:tcPr>
            <w:tcW w:w="2964" w:type="dxa"/>
            <w:gridSpan w:val="4"/>
            <w:tcBorders>
              <w:top w:val="nil"/>
              <w:left w:val="nil"/>
              <w:bottom w:val="single" w:color="auto" w:sz="8" w:space="0"/>
              <w:right w:val="single" w:color="000000" w:sz="8" w:space="0"/>
            </w:tcBorders>
            <w:vAlign w:val="center"/>
          </w:tcPr>
          <w:p w14:paraId="05EAF6E9">
            <w:pPr>
              <w:widowControl/>
              <w:jc w:val="center"/>
            </w:pPr>
            <w:r>
              <w:rPr>
                <w:rStyle w:val="10"/>
                <w:rFonts w:ascii="宋体" w:hAnsi="宋体" w:cs="宋体"/>
                <w:kern w:val="0"/>
                <w:sz w:val="24"/>
              </w:rPr>
              <w:t>设计意图</w:t>
            </w:r>
          </w:p>
        </w:tc>
      </w:tr>
      <w:tr w14:paraId="2F20472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jc w:val="center"/>
        </w:trPr>
        <w:tc>
          <w:tcPr>
            <w:tcW w:w="1038" w:type="dxa"/>
            <w:gridSpan w:val="3"/>
            <w:tcBorders>
              <w:top w:val="nil"/>
              <w:left w:val="single" w:color="000000" w:sz="8" w:space="0"/>
              <w:bottom w:val="single" w:color="auto" w:sz="8" w:space="0"/>
              <w:right w:val="single" w:color="000000" w:sz="8" w:space="0"/>
            </w:tcBorders>
            <w:vAlign w:val="center"/>
          </w:tcPr>
          <w:p w14:paraId="36944449">
            <w:pPr>
              <w:widowControl/>
              <w:jc w:val="center"/>
            </w:pPr>
            <w:r>
              <w:rPr>
                <w:rStyle w:val="10"/>
                <w:rFonts w:ascii="宋体" w:hAnsi="宋体" w:cs="宋体"/>
                <w:kern w:val="0"/>
                <w:sz w:val="24"/>
              </w:rPr>
              <w:t>导入</w:t>
            </w:r>
          </w:p>
          <w:p w14:paraId="710C6C4C">
            <w:pPr>
              <w:widowControl/>
              <w:jc w:val="center"/>
            </w:pPr>
            <w:r>
              <w:rPr>
                <w:rStyle w:val="10"/>
                <w:rFonts w:ascii="宋体" w:hAnsi="宋体" w:cs="宋体"/>
                <w:kern w:val="0"/>
                <w:sz w:val="24"/>
              </w:rPr>
              <w:t>（  ）分钟</w:t>
            </w:r>
          </w:p>
        </w:tc>
        <w:tc>
          <w:tcPr>
            <w:tcW w:w="5528" w:type="dxa"/>
            <w:gridSpan w:val="3"/>
            <w:tcBorders>
              <w:top w:val="nil"/>
              <w:left w:val="nil"/>
              <w:bottom w:val="single" w:color="000000" w:sz="8" w:space="0"/>
              <w:right w:val="single" w:color="000000" w:sz="8" w:space="0"/>
            </w:tcBorders>
            <w:vAlign w:val="center"/>
          </w:tcPr>
          <w:p w14:paraId="04A3A044">
            <w:pPr>
              <w:spacing w:line="440" w:lineRule="exact"/>
              <w:ind w:firstLine="482" w:firstLineChars="200"/>
              <w:rPr>
                <w:rFonts w:hint="eastAsia" w:cs="宋体" w:asciiTheme="minorEastAsia" w:hAnsiTheme="minorEastAsia" w:eastAsiaTheme="minorEastAsia"/>
                <w:b/>
                <w:color w:val="FF00FF"/>
                <w:sz w:val="24"/>
              </w:rPr>
            </w:pPr>
            <w:r>
              <w:rPr>
                <w:rFonts w:hint="eastAsia" w:cs="宋体" w:asciiTheme="minorEastAsia" w:hAnsiTheme="minorEastAsia" w:eastAsiaTheme="minorEastAsia"/>
                <w:b/>
                <w:color w:val="FF00FF"/>
                <w:sz w:val="24"/>
              </w:rPr>
              <w:t>一、复习字词，掌握内容</w:t>
            </w:r>
          </w:p>
          <w:p w14:paraId="1447FF89">
            <w:pPr>
              <w:spacing w:line="440" w:lineRule="exact"/>
              <w:ind w:firstLine="480" w:firstLineChars="200"/>
              <w:rPr>
                <w:rFonts w:hint="eastAsia" w:cs="宋体" w:asciiTheme="minorEastAsia" w:hAnsiTheme="minorEastAsia" w:eastAsiaTheme="minorEastAsia"/>
                <w:color w:val="FF0000"/>
                <w:sz w:val="24"/>
                <w:szCs w:val="20"/>
              </w:rPr>
            </w:pPr>
            <w:r>
              <w:rPr>
                <w:rFonts w:hint="eastAsia" w:cs="宋体" w:asciiTheme="minorEastAsia" w:hAnsiTheme="minorEastAsia" w:eastAsiaTheme="minorEastAsia"/>
                <w:sz w:val="24"/>
              </w:rPr>
              <w:t>1.听写词语。</w:t>
            </w:r>
            <w:r>
              <w:rPr>
                <w:rFonts w:hint="eastAsia" w:cs="宋体" w:asciiTheme="minorEastAsia" w:hAnsiTheme="minorEastAsia" w:eastAsiaTheme="minorEastAsia"/>
                <w:b/>
                <w:color w:val="0000FF"/>
                <w:sz w:val="24"/>
                <w:szCs w:val="20"/>
              </w:rPr>
              <w:t>(课件出示11)</w:t>
            </w:r>
          </w:p>
          <w:p w14:paraId="2922F267">
            <w:pPr>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 xml:space="preserve">一段  兄妹俩  排练  连衣裤  </w:t>
            </w:r>
          </w:p>
          <w:p w14:paraId="3CBA25C5">
            <w:pPr>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亏得  挖了  哄堂大笑  砸锅</w:t>
            </w:r>
          </w:p>
          <w:p w14:paraId="4C47D3ED">
            <w:pPr>
              <w:adjustRightInd w:val="0"/>
              <w:snapToGrid w:val="0"/>
              <w:spacing w:line="440" w:lineRule="exact"/>
              <w:ind w:firstLine="480" w:firstLineChars="200"/>
              <w:jc w:val="left"/>
              <w:rPr>
                <w:rFonts w:hint="eastAsia" w:ascii="宋体" w:hAnsi="宋体" w:cs="宋体"/>
                <w:kern w:val="0"/>
                <w:sz w:val="24"/>
              </w:rPr>
            </w:pPr>
            <w:r>
              <w:rPr>
                <w:rFonts w:hint="eastAsia" w:ascii="宋体" w:hAnsi="宋体" w:cs="宋体"/>
                <w:kern w:val="0"/>
                <w:sz w:val="24"/>
              </w:rPr>
              <w:t>2.课文主要讲了一件什么事？</w:t>
            </w:r>
          </w:p>
        </w:tc>
        <w:tc>
          <w:tcPr>
            <w:tcW w:w="2964" w:type="dxa"/>
            <w:gridSpan w:val="4"/>
            <w:tcBorders>
              <w:top w:val="nil"/>
              <w:left w:val="nil"/>
              <w:bottom w:val="single" w:color="auto" w:sz="8" w:space="0"/>
              <w:right w:val="single" w:color="000000" w:sz="8" w:space="0"/>
            </w:tcBorders>
          </w:tcPr>
          <w:p w14:paraId="7A9A115F">
            <w:pPr>
              <w:pStyle w:val="12"/>
              <w:spacing w:line="440" w:lineRule="exact"/>
              <w:ind w:firstLine="0" w:firstLineChars="0"/>
              <w:jc w:val="left"/>
              <w:rPr>
                <w:rStyle w:val="10"/>
                <w:rFonts w:hint="eastAsia" w:ascii="宋体" w:hAnsi="宋体" w:cs="宋体"/>
                <w:kern w:val="0"/>
                <w:sz w:val="24"/>
              </w:rPr>
            </w:pPr>
            <w:r>
              <w:rPr>
                <w:rStyle w:val="10"/>
                <w:rFonts w:ascii="宋体" w:hAnsi="宋体" w:cs="宋体"/>
                <w:kern w:val="0"/>
                <w:sz w:val="24"/>
              </w:rPr>
              <w:t> </w:t>
            </w:r>
          </w:p>
          <w:p w14:paraId="03996765">
            <w:pPr>
              <w:spacing w:line="440" w:lineRule="exact"/>
              <w:ind w:firstLine="480" w:firstLineChars="200"/>
              <w:jc w:val="left"/>
            </w:pPr>
            <w:r>
              <w:rPr>
                <w:rFonts w:hint="eastAsia" w:cs="宋体" w:asciiTheme="minorEastAsia" w:hAnsiTheme="minorEastAsia" w:eastAsiaTheme="minorEastAsia"/>
                <w:color w:val="00B050"/>
                <w:sz w:val="24"/>
              </w:rPr>
              <w:t>【设计意图：</w:t>
            </w:r>
            <w:r>
              <w:rPr>
                <w:rFonts w:hint="eastAsia" w:cs="Arial" w:asciiTheme="minorEastAsia" w:hAnsiTheme="minorEastAsia" w:eastAsiaTheme="minorEastAsia"/>
                <w:color w:val="00B050"/>
                <w:sz w:val="24"/>
              </w:rPr>
              <w:t>让学生回顾课文内容，为学文打下基础。</w:t>
            </w:r>
            <w:r>
              <w:rPr>
                <w:rFonts w:hint="eastAsia" w:cs="宋体" w:asciiTheme="minorEastAsia" w:hAnsiTheme="minorEastAsia" w:eastAsiaTheme="minorEastAsia"/>
                <w:color w:val="00B050"/>
                <w:sz w:val="24"/>
              </w:rPr>
              <w:t>】</w:t>
            </w:r>
          </w:p>
        </w:tc>
      </w:tr>
      <w:tr w14:paraId="5C15D8D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jc w:val="center"/>
        </w:trPr>
        <w:tc>
          <w:tcPr>
            <w:tcW w:w="1038" w:type="dxa"/>
            <w:gridSpan w:val="3"/>
            <w:tcBorders>
              <w:top w:val="nil"/>
              <w:left w:val="single" w:color="auto" w:sz="8" w:space="0"/>
              <w:bottom w:val="single" w:color="auto" w:sz="8" w:space="0"/>
              <w:right w:val="single" w:color="000000" w:sz="8" w:space="0"/>
            </w:tcBorders>
            <w:vAlign w:val="center"/>
          </w:tcPr>
          <w:p w14:paraId="0456D5F3">
            <w:pPr>
              <w:widowControl/>
              <w:jc w:val="center"/>
            </w:pPr>
            <w:r>
              <w:rPr>
                <w:rStyle w:val="10"/>
                <w:rFonts w:ascii="宋体" w:hAnsi="宋体" w:cs="宋体"/>
                <w:kern w:val="0"/>
                <w:sz w:val="24"/>
              </w:rPr>
              <w:t>新课</w:t>
            </w:r>
          </w:p>
          <w:p w14:paraId="125A8DE4">
            <w:pPr>
              <w:widowControl/>
              <w:jc w:val="center"/>
            </w:pPr>
            <w:r>
              <w:rPr>
                <w:rStyle w:val="10"/>
                <w:rFonts w:ascii="宋体" w:hAnsi="宋体" w:cs="宋体"/>
                <w:kern w:val="0"/>
                <w:sz w:val="24"/>
              </w:rPr>
              <w:t>教学</w:t>
            </w:r>
          </w:p>
          <w:p w14:paraId="370229AA">
            <w:pPr>
              <w:widowControl/>
              <w:jc w:val="center"/>
            </w:pPr>
            <w:r>
              <w:rPr>
                <w:rStyle w:val="10"/>
                <w:rFonts w:ascii="宋体" w:hAnsi="宋体" w:cs="宋体"/>
                <w:kern w:val="0"/>
                <w:sz w:val="24"/>
              </w:rPr>
              <w:t>（   ）分钟</w:t>
            </w:r>
          </w:p>
        </w:tc>
        <w:tc>
          <w:tcPr>
            <w:tcW w:w="5528" w:type="dxa"/>
            <w:gridSpan w:val="3"/>
            <w:tcBorders>
              <w:top w:val="nil"/>
              <w:left w:val="nil"/>
              <w:bottom w:val="single" w:color="000000" w:sz="8" w:space="0"/>
              <w:right w:val="single" w:color="000000" w:sz="8" w:space="0"/>
            </w:tcBorders>
            <w:vAlign w:val="center"/>
          </w:tcPr>
          <w:p w14:paraId="69051D52">
            <w:pPr>
              <w:spacing w:line="440" w:lineRule="exact"/>
              <w:ind w:firstLine="482" w:firstLineChars="200"/>
              <w:rPr>
                <w:rFonts w:hint="eastAsia" w:cs="宋体" w:asciiTheme="minorEastAsia" w:hAnsiTheme="minorEastAsia" w:eastAsiaTheme="minorEastAsia"/>
                <w:b/>
                <w:color w:val="FF00FF"/>
                <w:sz w:val="24"/>
              </w:rPr>
            </w:pPr>
            <w:r>
              <w:rPr>
                <w:rFonts w:hint="eastAsia" w:cs="宋体" w:asciiTheme="minorEastAsia" w:hAnsiTheme="minorEastAsia" w:eastAsiaTheme="minorEastAsia"/>
                <w:b/>
                <w:color w:val="FF00FF"/>
                <w:sz w:val="24"/>
              </w:rPr>
              <w:t>二、细读课文，体会心理</w:t>
            </w:r>
          </w:p>
          <w:p w14:paraId="0442C655">
            <w:pPr>
              <w:spacing w:line="440" w:lineRule="exact"/>
              <w:ind w:firstLine="480" w:firstLineChars="200"/>
              <w:rPr>
                <w:rFonts w:hint="eastAsia" w:cs="宋体" w:asciiTheme="minorEastAsia" w:hAnsiTheme="minorEastAsia" w:eastAsiaTheme="minorEastAsia"/>
                <w:color w:val="FF0000"/>
                <w:sz w:val="24"/>
                <w:szCs w:val="20"/>
              </w:rPr>
            </w:pPr>
            <w:r>
              <w:rPr>
                <w:rFonts w:hint="eastAsia" w:cs="宋体" w:asciiTheme="minorEastAsia" w:hAnsiTheme="minorEastAsia" w:eastAsiaTheme="minorEastAsia"/>
                <w:sz w:val="24"/>
              </w:rPr>
              <w:t>1．（出示提示句）</w:t>
            </w:r>
            <w:r>
              <w:rPr>
                <w:rFonts w:hint="eastAsia" w:cs="宋体" w:asciiTheme="minorEastAsia" w:hAnsiTheme="minorEastAsia" w:eastAsiaTheme="minorEastAsia"/>
                <w:b/>
                <w:color w:val="0000FF"/>
                <w:sz w:val="24"/>
                <w:szCs w:val="20"/>
              </w:rPr>
              <w:t>(课件出示12)</w:t>
            </w:r>
            <w:r>
              <w:rPr>
                <w:rFonts w:hint="eastAsia" w:cs="宋体" w:asciiTheme="minorEastAsia" w:hAnsiTheme="minorEastAsia" w:eastAsiaTheme="minorEastAsia"/>
                <w:sz w:val="24"/>
              </w:rPr>
              <w:t>学生根据事情的发展，边读边画出我心理活动的句子。</w:t>
            </w:r>
          </w:p>
          <w:p w14:paraId="10BF61CE">
            <w:pPr>
              <w:spacing w:line="440" w:lineRule="exact"/>
              <w:ind w:firstLine="600" w:firstLineChars="250"/>
              <w:rPr>
                <w:rFonts w:hint="eastAsia" w:cs="宋体" w:asciiTheme="minorEastAsia" w:hAnsiTheme="minorEastAsia" w:eastAsiaTheme="minorEastAsia"/>
                <w:sz w:val="24"/>
              </w:rPr>
            </w:pPr>
            <w:r>
              <w:rPr>
                <w:rFonts w:hint="eastAsia" w:cs="宋体" w:asciiTheme="minorEastAsia" w:hAnsiTheme="minorEastAsia" w:eastAsiaTheme="minorEastAsia"/>
                <w:sz w:val="24"/>
              </w:rPr>
              <w:t>看着同班小朋友在台上又唱又跳，我……</w:t>
            </w:r>
          </w:p>
          <w:p w14:paraId="1917D4C9">
            <w:pPr>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 xml:space="preserve"> 老师挑选演员分派角色的时候，我……</w:t>
            </w:r>
          </w:p>
          <w:p w14:paraId="424AD84B">
            <w:pPr>
              <w:spacing w:line="440" w:lineRule="exact"/>
              <w:ind w:firstLine="480" w:firstLineChars="200"/>
              <w:rPr>
                <w:rFonts w:hint="eastAsia" w:cs="宋体" w:asciiTheme="minorEastAsia" w:hAnsiTheme="minorEastAsia" w:eastAsiaTheme="minorEastAsia"/>
                <w:color w:val="FF0000"/>
                <w:sz w:val="24"/>
                <w:szCs w:val="20"/>
              </w:rPr>
            </w:pPr>
            <w:r>
              <w:rPr>
                <w:rFonts w:hint="eastAsia" w:cs="宋体" w:asciiTheme="minorEastAsia" w:hAnsiTheme="minorEastAsia" w:eastAsiaTheme="minorEastAsia"/>
                <w:sz w:val="24"/>
              </w:rPr>
              <w:t xml:space="preserve"> 演哥哥的小朋友笑话我不会豁虎跳演不好时，我……</w:t>
            </w:r>
            <w:r>
              <w:rPr>
                <w:rFonts w:hint="eastAsia" w:cs="宋体" w:asciiTheme="minorEastAsia" w:hAnsiTheme="minorEastAsia" w:eastAsiaTheme="minorEastAsia"/>
                <w:b/>
                <w:color w:val="0000FF"/>
                <w:sz w:val="24"/>
                <w:szCs w:val="20"/>
              </w:rPr>
              <w:t>(课件出示13)</w:t>
            </w:r>
          </w:p>
          <w:p w14:paraId="4C5894B4">
            <w:pPr>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 xml:space="preserve"> 老师鼓励我说演老虎不用豁虎跳时，我……</w:t>
            </w:r>
          </w:p>
          <w:p w14:paraId="7D4DA6F6">
            <w:pPr>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 xml:space="preserve"> 在老师指导我怎样演老虎时，我……</w:t>
            </w:r>
          </w:p>
          <w:p w14:paraId="270B28F3">
            <w:pPr>
              <w:spacing w:line="440" w:lineRule="exact"/>
              <w:ind w:firstLine="480" w:firstLineChars="200"/>
              <w:rPr>
                <w:rFonts w:hint="eastAsia" w:cs="宋体" w:asciiTheme="minorEastAsia" w:hAnsiTheme="minorEastAsia" w:eastAsiaTheme="minorEastAsia"/>
                <w:color w:val="FF0000"/>
                <w:sz w:val="24"/>
                <w:szCs w:val="20"/>
              </w:rPr>
            </w:pPr>
            <w:r>
              <w:rPr>
                <w:rFonts w:hint="eastAsia" w:cs="宋体" w:asciiTheme="minorEastAsia" w:hAnsiTheme="minorEastAsia" w:eastAsiaTheme="minorEastAsia"/>
                <w:sz w:val="24"/>
              </w:rPr>
              <w:t xml:space="preserve"> 演哥哥的小朋友还是笑话我不会豁虎跳，演得窝囊时，我……</w:t>
            </w:r>
            <w:r>
              <w:rPr>
                <w:rFonts w:hint="eastAsia" w:cs="宋体" w:asciiTheme="minorEastAsia" w:hAnsiTheme="minorEastAsia" w:eastAsiaTheme="minorEastAsia"/>
                <w:b/>
                <w:color w:val="0000FF"/>
                <w:sz w:val="24"/>
                <w:szCs w:val="20"/>
              </w:rPr>
              <w:t>(课件出示14)</w:t>
            </w:r>
          </w:p>
          <w:p w14:paraId="722EB63C">
            <w:pPr>
              <w:spacing w:line="440" w:lineRule="exact"/>
              <w:ind w:firstLine="600" w:firstLineChars="250"/>
              <w:rPr>
                <w:rFonts w:hint="eastAsia" w:cs="宋体" w:asciiTheme="minorEastAsia" w:hAnsiTheme="minorEastAsia" w:eastAsiaTheme="minorEastAsia"/>
                <w:sz w:val="24"/>
              </w:rPr>
            </w:pPr>
            <w:r>
              <w:rPr>
                <w:rFonts w:hint="eastAsia" w:cs="宋体" w:asciiTheme="minorEastAsia" w:hAnsiTheme="minorEastAsia" w:eastAsiaTheme="minorEastAsia"/>
                <w:sz w:val="24"/>
              </w:rPr>
              <w:t>演出时，我听到台下一阵哄堂大笑时，我……</w:t>
            </w:r>
          </w:p>
          <w:p w14:paraId="05121256">
            <w:pPr>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 xml:space="preserve"> 演完时，我……</w:t>
            </w:r>
          </w:p>
          <w:p w14:paraId="21562E82">
            <w:pPr>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 xml:space="preserve"> 演哥哥的小朋友又笑话我不会豁虎跳，我……</w:t>
            </w:r>
          </w:p>
          <w:p w14:paraId="0242ECB9">
            <w:pPr>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 xml:space="preserve"> 我至今还不明白……</w:t>
            </w:r>
          </w:p>
          <w:p w14:paraId="5C803139">
            <w:pPr>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2．请你用课文中的几个词语说一说演出前后我的几次心理变化。</w:t>
            </w:r>
          </w:p>
          <w:p w14:paraId="3CED4481">
            <w:pPr>
              <w:spacing w:line="440" w:lineRule="exact"/>
              <w:ind w:firstLine="480" w:firstLineChars="200"/>
              <w:rPr>
                <w:rFonts w:hint="eastAsia" w:cs="宋体" w:asciiTheme="minorEastAsia" w:hAnsiTheme="minorEastAsia" w:eastAsiaTheme="minorEastAsia"/>
                <w:color w:val="FF0000"/>
                <w:sz w:val="24"/>
              </w:rPr>
            </w:pPr>
            <w:r>
              <w:rPr>
                <w:rFonts w:hint="eastAsia" w:cs="宋体" w:asciiTheme="minorEastAsia" w:hAnsiTheme="minorEastAsia" w:eastAsiaTheme="minorEastAsia"/>
                <w:color w:val="FF0000"/>
                <w:sz w:val="24"/>
              </w:rPr>
              <w:t>（板书：期待 自信 紧张 不明白 ）</w:t>
            </w:r>
          </w:p>
          <w:p w14:paraId="7569EFD0">
            <w:pPr>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3．再完成课后第一题填写完表格。</w:t>
            </w:r>
            <w:r>
              <w:rPr>
                <w:rFonts w:hint="eastAsia" w:cs="宋体" w:asciiTheme="minorEastAsia" w:hAnsiTheme="minorEastAsia" w:eastAsiaTheme="minorEastAsia"/>
                <w:b/>
                <w:color w:val="0000FF"/>
                <w:sz w:val="24"/>
                <w:szCs w:val="20"/>
              </w:rPr>
              <w:t>(课件出示15)</w:t>
            </w:r>
          </w:p>
          <w:tbl>
            <w:tblPr>
              <w:tblStyle w:val="8"/>
              <w:tblW w:w="54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3"/>
              <w:gridCol w:w="3873"/>
            </w:tblGrid>
            <w:tr w14:paraId="65E4F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3" w:type="dxa"/>
                </w:tcPr>
                <w:p w14:paraId="7C21EE6D">
                  <w:pPr>
                    <w:spacing w:line="44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“我”的心情</w:t>
                  </w:r>
                </w:p>
              </w:tc>
              <w:tc>
                <w:tcPr>
                  <w:tcW w:w="3873" w:type="dxa"/>
                </w:tcPr>
                <w:p w14:paraId="3CC4D325">
                  <w:pPr>
                    <w:spacing w:line="440" w:lineRule="exact"/>
                    <w:jc w:val="center"/>
                    <w:rPr>
                      <w:rFonts w:hint="eastAsia" w:cs="宋体" w:asciiTheme="minorEastAsia" w:hAnsiTheme="minorEastAsia" w:eastAsiaTheme="minorEastAsia"/>
                      <w:sz w:val="24"/>
                    </w:rPr>
                  </w:pPr>
                  <w:r>
                    <w:rPr>
                      <w:rFonts w:hint="eastAsia" w:cs="宋体" w:asciiTheme="minorEastAsia" w:hAnsiTheme="minorEastAsia" w:eastAsiaTheme="minorEastAsia"/>
                      <w:sz w:val="24"/>
                    </w:rPr>
                    <w:t>原因</w:t>
                  </w:r>
                </w:p>
              </w:tc>
            </w:tr>
            <w:tr w14:paraId="0FFCE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3" w:type="dxa"/>
                </w:tcPr>
                <w:p w14:paraId="1CB952FD">
                  <w:pPr>
                    <w:spacing w:line="44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期待表演</w:t>
                  </w:r>
                </w:p>
              </w:tc>
              <w:tc>
                <w:tcPr>
                  <w:tcW w:w="3873" w:type="dxa"/>
                </w:tcPr>
                <w:p w14:paraId="0CB17C5F">
                  <w:pPr>
                    <w:spacing w:line="44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想在台上露脸，获得大家的掌声。</w:t>
                  </w:r>
                </w:p>
              </w:tc>
            </w:tr>
            <w:tr w14:paraId="038E1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3" w:type="dxa"/>
                </w:tcPr>
                <w:p w14:paraId="7553A1FD">
                  <w:pPr>
                    <w:spacing w:line="44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有些担心</w:t>
                  </w:r>
                </w:p>
              </w:tc>
              <w:tc>
                <w:tcPr>
                  <w:tcW w:w="3873" w:type="dxa"/>
                </w:tcPr>
                <w:p w14:paraId="247A514F">
                  <w:pPr>
                    <w:spacing w:line="440" w:lineRule="exact"/>
                    <w:rPr>
                      <w:rFonts w:hint="eastAsia" w:cs="宋体" w:asciiTheme="minorEastAsia" w:hAnsiTheme="minorEastAsia" w:eastAsiaTheme="minorEastAsia"/>
                      <w:sz w:val="24"/>
                    </w:rPr>
                  </w:pPr>
                </w:p>
              </w:tc>
            </w:tr>
            <w:tr w14:paraId="490A5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3" w:type="dxa"/>
                </w:tcPr>
                <w:p w14:paraId="7DA88D75">
                  <w:pPr>
                    <w:spacing w:line="44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紧张、狼狈</w:t>
                  </w:r>
                </w:p>
              </w:tc>
              <w:tc>
                <w:tcPr>
                  <w:tcW w:w="3873" w:type="dxa"/>
                </w:tcPr>
                <w:p w14:paraId="4647BC29">
                  <w:pPr>
                    <w:spacing w:line="440" w:lineRule="exact"/>
                    <w:rPr>
                      <w:rFonts w:hint="eastAsia" w:cs="宋体" w:asciiTheme="minorEastAsia" w:hAnsiTheme="minorEastAsia" w:eastAsiaTheme="minorEastAsia"/>
                      <w:sz w:val="24"/>
                    </w:rPr>
                  </w:pPr>
                </w:p>
              </w:tc>
            </w:tr>
            <w:tr w14:paraId="01C75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3" w:type="dxa"/>
                </w:tcPr>
                <w:p w14:paraId="2CE188F3">
                  <w:pPr>
                    <w:spacing w:line="440" w:lineRule="exact"/>
                    <w:rPr>
                      <w:rFonts w:hint="eastAsia" w:cs="宋体" w:asciiTheme="minorEastAsia" w:hAnsiTheme="minorEastAsia" w:eastAsiaTheme="minorEastAsia"/>
                      <w:sz w:val="24"/>
                    </w:rPr>
                  </w:pPr>
                </w:p>
              </w:tc>
              <w:tc>
                <w:tcPr>
                  <w:tcW w:w="3873" w:type="dxa"/>
                </w:tcPr>
                <w:p w14:paraId="634FA705">
                  <w:pPr>
                    <w:spacing w:line="440" w:lineRule="exact"/>
                    <w:rPr>
                      <w:rFonts w:hint="eastAsia" w:cs="宋体" w:asciiTheme="minorEastAsia" w:hAnsiTheme="minorEastAsia" w:eastAsiaTheme="minorEastAsia"/>
                      <w:sz w:val="24"/>
                    </w:rPr>
                  </w:pPr>
                </w:p>
              </w:tc>
            </w:tr>
          </w:tbl>
          <w:p w14:paraId="5722B5DD">
            <w:pPr>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4．为什么演出的过程我“一点儿也记不起来了”，你有过紧张得的时候吗？回想一下，你有过这种经验吗？</w:t>
            </w:r>
          </w:p>
          <w:p w14:paraId="69A7BA66">
            <w:pPr>
              <w:spacing w:line="440" w:lineRule="exact"/>
              <w:ind w:firstLine="482" w:firstLineChars="200"/>
              <w:rPr>
                <w:rFonts w:hint="eastAsia" w:cs="宋体" w:asciiTheme="minorEastAsia" w:hAnsiTheme="minorEastAsia" w:eastAsiaTheme="minorEastAsia"/>
                <w:b/>
                <w:color w:val="FF00FF"/>
                <w:sz w:val="24"/>
              </w:rPr>
            </w:pPr>
            <w:r>
              <w:rPr>
                <w:rFonts w:hint="eastAsia" w:cs="宋体" w:asciiTheme="minorEastAsia" w:hAnsiTheme="minorEastAsia" w:eastAsiaTheme="minorEastAsia"/>
                <w:b/>
                <w:color w:val="FF00FF"/>
                <w:sz w:val="24"/>
              </w:rPr>
              <w:t>三、创设情境，仿写心理</w:t>
            </w:r>
          </w:p>
          <w:p w14:paraId="62A6C719">
            <w:pPr>
              <w:spacing w:line="440" w:lineRule="exact"/>
              <w:ind w:firstLine="480" w:firstLineChars="200"/>
              <w:rPr>
                <w:rFonts w:hint="eastAsia" w:cs="宋体" w:asciiTheme="minorEastAsia" w:hAnsiTheme="minorEastAsia" w:eastAsiaTheme="minorEastAsia"/>
                <w:color w:val="FF0000"/>
                <w:sz w:val="24"/>
                <w:szCs w:val="20"/>
              </w:rPr>
            </w:pPr>
            <w:r>
              <w:rPr>
                <w:rFonts w:hint="eastAsia" w:cs="宋体" w:asciiTheme="minorEastAsia" w:hAnsiTheme="minorEastAsia" w:eastAsiaTheme="minorEastAsia"/>
                <w:sz w:val="24"/>
              </w:rPr>
              <w:t>1．心理活动是指我们的心情和心里的想法，故事中的小作者把自己演出前后的心理活动变化写得丰富而生动。喜怒哀乐都是我们心情，你能说出一些表示心情的词语吗？两字、三字、四字看谁说得多？（难过 后悔 快乐 激动 兴奋 得意 美滋滋 垂头丧气 兴高采烈……）</w:t>
            </w:r>
            <w:r>
              <w:rPr>
                <w:rFonts w:hint="eastAsia" w:cs="宋体" w:asciiTheme="minorEastAsia" w:hAnsiTheme="minorEastAsia" w:eastAsiaTheme="minorEastAsia"/>
                <w:b/>
                <w:color w:val="0000FF"/>
                <w:sz w:val="24"/>
                <w:szCs w:val="20"/>
              </w:rPr>
              <w:t>(课件出示16)</w:t>
            </w:r>
          </w:p>
          <w:p w14:paraId="33310770">
            <w:pPr>
              <w:spacing w:line="440" w:lineRule="exact"/>
              <w:ind w:firstLine="480" w:firstLineChars="200"/>
              <w:rPr>
                <w:rFonts w:hint="eastAsia" w:cs="宋体" w:asciiTheme="minorEastAsia" w:hAnsiTheme="minorEastAsia" w:eastAsiaTheme="minorEastAsia"/>
                <w:color w:val="FF0000"/>
                <w:sz w:val="24"/>
                <w:szCs w:val="20"/>
              </w:rPr>
            </w:pPr>
            <w:r>
              <w:rPr>
                <w:rFonts w:hint="eastAsia" w:cs="宋体" w:asciiTheme="minorEastAsia" w:hAnsiTheme="minorEastAsia" w:eastAsiaTheme="minorEastAsia"/>
                <w:sz w:val="24"/>
              </w:rPr>
              <w:t>2．下面这些情况你遇到过吗？你的心情会是怎样的，又会想些什么？（说一说）</w:t>
            </w:r>
            <w:r>
              <w:rPr>
                <w:rFonts w:hint="eastAsia" w:cs="宋体" w:asciiTheme="minorEastAsia" w:hAnsiTheme="minorEastAsia" w:eastAsiaTheme="minorEastAsia"/>
                <w:b/>
                <w:color w:val="0000FF"/>
                <w:sz w:val="24"/>
                <w:szCs w:val="20"/>
              </w:rPr>
              <w:t>(课件出示17)</w:t>
            </w:r>
          </w:p>
          <w:p w14:paraId="7AF7291A">
            <w:pPr>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试卷发下来了，我只考了86分，而且错得都是计算题，我……</w:t>
            </w:r>
          </w:p>
          <w:p w14:paraId="76F0CD58">
            <w:pPr>
              <w:spacing w:line="440" w:lineRule="exact"/>
              <w:ind w:firstLine="600" w:firstLineChars="250"/>
              <w:rPr>
                <w:rFonts w:hint="eastAsia" w:cs="宋体" w:asciiTheme="minorEastAsia" w:hAnsiTheme="minorEastAsia" w:eastAsiaTheme="minorEastAsia"/>
                <w:sz w:val="24"/>
              </w:rPr>
            </w:pPr>
            <w:r>
              <w:rPr>
                <w:rFonts w:hint="eastAsia" w:cs="宋体" w:asciiTheme="minorEastAsia" w:hAnsiTheme="minorEastAsia" w:eastAsiaTheme="minorEastAsia"/>
                <w:sz w:val="24"/>
              </w:rPr>
              <w:t>放学路上，我…… 妈妈做了许多好吃的菜，可我…… 妈妈问：“期中试卷发下来了吗？考了多少分？”我…… 我慢吞吞地把试卷拿给妈妈，妈妈一看不禁皱起了眉头，我心想……可没想到妈妈看了我一眼，并没有批评我，而是安慰我说：“这次没考好不要紧，自己找找原因，争取下次进步！”听了妈妈的话，我心里……</w:t>
            </w:r>
          </w:p>
          <w:p w14:paraId="0F028F66">
            <w:pPr>
              <w:spacing w:line="440" w:lineRule="exact"/>
              <w:ind w:firstLine="482" w:firstLineChars="200"/>
              <w:rPr>
                <w:rFonts w:hint="eastAsia" w:cs="宋体" w:asciiTheme="minorEastAsia" w:hAnsiTheme="minorEastAsia" w:eastAsiaTheme="minorEastAsia"/>
                <w:color w:val="FF0000"/>
                <w:sz w:val="24"/>
                <w:szCs w:val="20"/>
              </w:rPr>
            </w:pPr>
            <w:r>
              <w:rPr>
                <w:rFonts w:hint="eastAsia" w:cs="宋体" w:asciiTheme="minorEastAsia" w:hAnsiTheme="minorEastAsia" w:eastAsiaTheme="minorEastAsia"/>
                <w:b/>
                <w:color w:val="FF00FF"/>
                <w:sz w:val="24"/>
              </w:rPr>
              <w:t>四、变换题目，开导作者</w:t>
            </w:r>
            <w:r>
              <w:rPr>
                <w:rFonts w:hint="eastAsia" w:cs="宋体" w:asciiTheme="minorEastAsia" w:hAnsiTheme="minorEastAsia" w:eastAsiaTheme="minorEastAsia"/>
                <w:b/>
                <w:color w:val="0000FF"/>
                <w:sz w:val="24"/>
                <w:szCs w:val="20"/>
              </w:rPr>
              <w:t>(课件出示18)</w:t>
            </w:r>
          </w:p>
          <w:p w14:paraId="7043FB37">
            <w:pPr>
              <w:spacing w:line="440" w:lineRule="exact"/>
              <w:ind w:firstLine="600" w:firstLineChars="250"/>
              <w:rPr>
                <w:rFonts w:hint="eastAsia" w:cs="宋体" w:asciiTheme="minorEastAsia" w:hAnsiTheme="minorEastAsia" w:eastAsiaTheme="minorEastAsia"/>
                <w:sz w:val="24"/>
              </w:rPr>
            </w:pPr>
            <w:r>
              <w:rPr>
                <w:rFonts w:hint="eastAsia" w:cs="宋体" w:asciiTheme="minorEastAsia" w:hAnsiTheme="minorEastAsia" w:eastAsiaTheme="minorEastAsia"/>
                <w:sz w:val="24"/>
              </w:rPr>
              <w:t>1．作者一直觉得自己演砸了锅所以不开心，你觉得“我”真是一只窝囊的大老虎吗？谁能把题目改一改。你想怎么开导“我”呢？ （引导学生说 ：“我”是一只可爱、有趣的大老虎，给大家带来了快乐。）</w:t>
            </w:r>
          </w:p>
          <w:p w14:paraId="7B0971E6">
            <w:pPr>
              <w:spacing w:line="440" w:lineRule="atLeast"/>
              <w:ind w:firstLine="480" w:firstLineChars="200"/>
            </w:pPr>
            <w:r>
              <w:rPr>
                <w:rFonts w:hint="eastAsia" w:asciiTheme="minorEastAsia" w:hAnsiTheme="minorEastAsia" w:eastAsiaTheme="minorEastAsia"/>
                <w:sz w:val="24"/>
              </w:rPr>
              <w:t>2．生活中我们也会经历许许多多有趣的事情，不论是高兴的，还是难过的，不论是好事，还是傻事，无论是成功还是失败，都是我们最美好的回忆。平时同学们要多留心生活，把生活中发生的点点滴滴及时记下来</w:t>
            </w:r>
            <w:r>
              <w:rPr>
                <w:rFonts w:hint="eastAsia"/>
                <w:sz w:val="24"/>
              </w:rPr>
              <w:t>。</w:t>
            </w:r>
          </w:p>
        </w:tc>
        <w:tc>
          <w:tcPr>
            <w:tcW w:w="2964" w:type="dxa"/>
            <w:gridSpan w:val="4"/>
            <w:tcBorders>
              <w:top w:val="nil"/>
              <w:left w:val="nil"/>
              <w:bottom w:val="single" w:color="auto" w:sz="8" w:space="0"/>
              <w:right w:val="single" w:color="auto" w:sz="8" w:space="0"/>
            </w:tcBorders>
            <w:vAlign w:val="center"/>
          </w:tcPr>
          <w:p w14:paraId="34638DC0">
            <w:pPr>
              <w:spacing w:line="440" w:lineRule="exact"/>
              <w:rPr>
                <w:rFonts w:hint="eastAsia" w:ascii="宋体" w:hAnsi="宋体" w:cs="宋体"/>
                <w:color w:val="00B050"/>
                <w:kern w:val="0"/>
                <w:sz w:val="24"/>
              </w:rPr>
            </w:pPr>
          </w:p>
          <w:p w14:paraId="6A41C8B4">
            <w:pPr>
              <w:spacing w:line="440" w:lineRule="exact"/>
              <w:rPr>
                <w:rFonts w:hint="eastAsia" w:ascii="宋体" w:hAnsi="宋体" w:cs="宋体"/>
                <w:color w:val="00B050"/>
                <w:kern w:val="0"/>
                <w:sz w:val="24"/>
              </w:rPr>
            </w:pPr>
          </w:p>
          <w:p w14:paraId="78BD85F1">
            <w:pPr>
              <w:spacing w:line="440" w:lineRule="exact"/>
              <w:rPr>
                <w:rFonts w:hint="eastAsia" w:ascii="宋体" w:hAnsi="宋体" w:cs="宋体"/>
                <w:color w:val="00B050"/>
                <w:kern w:val="0"/>
                <w:sz w:val="24"/>
              </w:rPr>
            </w:pPr>
          </w:p>
          <w:p w14:paraId="19C8659D">
            <w:pPr>
              <w:spacing w:line="440" w:lineRule="exact"/>
              <w:rPr>
                <w:rFonts w:hint="eastAsia" w:ascii="宋体" w:hAnsi="宋体" w:cs="宋体"/>
                <w:color w:val="00B050"/>
                <w:kern w:val="0"/>
                <w:sz w:val="24"/>
              </w:rPr>
            </w:pPr>
          </w:p>
          <w:p w14:paraId="37EF03A3">
            <w:pPr>
              <w:widowControl/>
              <w:spacing w:line="440" w:lineRule="exact"/>
              <w:ind w:firstLine="480" w:firstLineChars="200"/>
              <w:jc w:val="left"/>
              <w:rPr>
                <w:rFonts w:hint="eastAsia" w:cs="宋体" w:asciiTheme="minorEastAsia" w:hAnsiTheme="minorEastAsia" w:eastAsiaTheme="minorEastAsia"/>
                <w:color w:val="00B050"/>
                <w:sz w:val="24"/>
              </w:rPr>
            </w:pPr>
            <w:r>
              <w:rPr>
                <w:rFonts w:hint="eastAsia" w:cs="宋体" w:asciiTheme="minorEastAsia" w:hAnsiTheme="minorEastAsia" w:eastAsiaTheme="minorEastAsia"/>
                <w:color w:val="00B050"/>
                <w:sz w:val="24"/>
              </w:rPr>
              <w:t>【设计意图：课文很长，情节一波三折，很多心理活动没有明显的“我想”做提示，孩子们可能看不明白什么样的句子是心理活动。所以先引导学生细读课文按照事情发展过程找出描写我的心理活动的句子，再用几个词总结归纳我的心理变化，最后完成课后题的表格，学习有梯度，由易到难。】</w:t>
            </w:r>
          </w:p>
          <w:p w14:paraId="676B689E">
            <w:pPr>
              <w:widowControl/>
              <w:spacing w:line="440" w:lineRule="exact"/>
              <w:ind w:firstLine="480"/>
              <w:jc w:val="left"/>
              <w:rPr>
                <w:rFonts w:hint="eastAsia" w:cs="宋体" w:asciiTheme="minorEastAsia" w:hAnsiTheme="minorEastAsia" w:eastAsiaTheme="minorEastAsia"/>
                <w:color w:val="00B050"/>
                <w:sz w:val="24"/>
              </w:rPr>
            </w:pPr>
          </w:p>
          <w:p w14:paraId="1E995E86">
            <w:pPr>
              <w:widowControl/>
              <w:spacing w:line="440" w:lineRule="exact"/>
              <w:ind w:firstLine="480"/>
              <w:jc w:val="left"/>
              <w:rPr>
                <w:rFonts w:hint="eastAsia" w:cs="宋体" w:asciiTheme="minorEastAsia" w:hAnsiTheme="minorEastAsia" w:eastAsiaTheme="minorEastAsia"/>
                <w:color w:val="00B050"/>
                <w:sz w:val="24"/>
              </w:rPr>
            </w:pPr>
          </w:p>
          <w:p w14:paraId="7CCC0E72">
            <w:pPr>
              <w:widowControl/>
              <w:spacing w:line="440" w:lineRule="exact"/>
              <w:ind w:firstLine="480"/>
              <w:jc w:val="left"/>
              <w:rPr>
                <w:rFonts w:hint="eastAsia" w:cs="宋体" w:asciiTheme="minorEastAsia" w:hAnsiTheme="minorEastAsia" w:eastAsiaTheme="minorEastAsia"/>
                <w:color w:val="00B050"/>
                <w:sz w:val="24"/>
              </w:rPr>
            </w:pPr>
          </w:p>
          <w:p w14:paraId="3B532E77">
            <w:pPr>
              <w:widowControl/>
              <w:spacing w:line="440" w:lineRule="exact"/>
              <w:ind w:firstLine="480"/>
              <w:jc w:val="left"/>
              <w:rPr>
                <w:rFonts w:hint="eastAsia" w:cs="宋体" w:asciiTheme="minorEastAsia" w:hAnsiTheme="minorEastAsia" w:eastAsiaTheme="minorEastAsia"/>
                <w:color w:val="00B050"/>
                <w:sz w:val="24"/>
              </w:rPr>
            </w:pPr>
          </w:p>
          <w:p w14:paraId="012A593C">
            <w:pPr>
              <w:widowControl/>
              <w:spacing w:line="440" w:lineRule="exact"/>
              <w:ind w:firstLine="480"/>
              <w:jc w:val="left"/>
              <w:rPr>
                <w:rFonts w:hint="eastAsia" w:cs="宋体" w:asciiTheme="minorEastAsia" w:hAnsiTheme="minorEastAsia" w:eastAsiaTheme="minorEastAsia"/>
                <w:color w:val="00B050"/>
                <w:sz w:val="24"/>
              </w:rPr>
            </w:pPr>
          </w:p>
          <w:p w14:paraId="50AE09A5">
            <w:pPr>
              <w:widowControl/>
              <w:spacing w:line="440" w:lineRule="exact"/>
              <w:ind w:firstLine="480"/>
              <w:jc w:val="left"/>
              <w:rPr>
                <w:rFonts w:hint="eastAsia" w:cs="宋体" w:asciiTheme="minorEastAsia" w:hAnsiTheme="minorEastAsia" w:eastAsiaTheme="minorEastAsia"/>
                <w:color w:val="00B050"/>
                <w:sz w:val="24"/>
              </w:rPr>
            </w:pPr>
          </w:p>
          <w:p w14:paraId="3FB4D749">
            <w:pPr>
              <w:widowControl/>
              <w:spacing w:line="440" w:lineRule="exact"/>
              <w:ind w:firstLine="480"/>
              <w:jc w:val="left"/>
              <w:rPr>
                <w:rFonts w:hint="eastAsia" w:cs="宋体" w:asciiTheme="minorEastAsia" w:hAnsiTheme="minorEastAsia" w:eastAsiaTheme="minorEastAsia"/>
                <w:color w:val="00B050"/>
                <w:sz w:val="24"/>
              </w:rPr>
            </w:pPr>
          </w:p>
          <w:p w14:paraId="17B3D062">
            <w:pPr>
              <w:widowControl/>
              <w:spacing w:line="440" w:lineRule="exact"/>
              <w:ind w:firstLine="480"/>
              <w:jc w:val="left"/>
              <w:rPr>
                <w:rFonts w:hint="eastAsia" w:cs="宋体" w:asciiTheme="minorEastAsia" w:hAnsiTheme="minorEastAsia" w:eastAsiaTheme="minorEastAsia"/>
                <w:color w:val="00B050"/>
                <w:sz w:val="24"/>
              </w:rPr>
            </w:pPr>
          </w:p>
          <w:p w14:paraId="684DF04E">
            <w:pPr>
              <w:widowControl/>
              <w:spacing w:line="440" w:lineRule="exact"/>
              <w:ind w:firstLine="480"/>
              <w:jc w:val="left"/>
              <w:rPr>
                <w:rFonts w:hint="eastAsia" w:cs="宋体" w:asciiTheme="minorEastAsia" w:hAnsiTheme="minorEastAsia" w:eastAsiaTheme="minorEastAsia"/>
                <w:color w:val="00B050"/>
                <w:sz w:val="24"/>
              </w:rPr>
            </w:pPr>
          </w:p>
          <w:p w14:paraId="1108BCBA">
            <w:pPr>
              <w:widowControl/>
              <w:spacing w:line="440" w:lineRule="exact"/>
              <w:ind w:firstLine="480"/>
              <w:jc w:val="left"/>
              <w:rPr>
                <w:rFonts w:hint="eastAsia" w:cs="宋体" w:asciiTheme="minorEastAsia" w:hAnsiTheme="minorEastAsia" w:eastAsiaTheme="minorEastAsia"/>
                <w:color w:val="00B050"/>
                <w:sz w:val="24"/>
              </w:rPr>
            </w:pPr>
          </w:p>
          <w:p w14:paraId="173CDDA0">
            <w:pPr>
              <w:widowControl/>
              <w:spacing w:line="440" w:lineRule="exact"/>
              <w:ind w:firstLine="480"/>
              <w:jc w:val="left"/>
              <w:rPr>
                <w:rFonts w:hint="eastAsia" w:cs="宋体" w:asciiTheme="minorEastAsia" w:hAnsiTheme="minorEastAsia" w:eastAsiaTheme="minorEastAsia"/>
                <w:color w:val="00B050"/>
                <w:sz w:val="24"/>
              </w:rPr>
            </w:pPr>
          </w:p>
          <w:p w14:paraId="150F037E">
            <w:pPr>
              <w:widowControl/>
              <w:spacing w:line="440" w:lineRule="exact"/>
              <w:ind w:firstLine="480"/>
              <w:jc w:val="left"/>
              <w:rPr>
                <w:rFonts w:hint="eastAsia" w:cs="宋体" w:asciiTheme="minorEastAsia" w:hAnsiTheme="minorEastAsia" w:eastAsiaTheme="minorEastAsia"/>
                <w:color w:val="00B050"/>
                <w:sz w:val="24"/>
              </w:rPr>
            </w:pPr>
          </w:p>
          <w:p w14:paraId="7C05AD5F">
            <w:pPr>
              <w:widowControl/>
              <w:spacing w:line="440" w:lineRule="exact"/>
              <w:ind w:firstLine="480"/>
              <w:jc w:val="left"/>
              <w:rPr>
                <w:rFonts w:hint="eastAsia" w:cs="宋体" w:asciiTheme="minorEastAsia" w:hAnsiTheme="minorEastAsia" w:eastAsiaTheme="minorEastAsia"/>
                <w:color w:val="00B050"/>
                <w:sz w:val="24"/>
              </w:rPr>
            </w:pPr>
          </w:p>
          <w:p w14:paraId="00D902FC">
            <w:pPr>
              <w:widowControl/>
              <w:spacing w:line="440" w:lineRule="exact"/>
              <w:ind w:firstLine="480" w:firstLineChars="200"/>
              <w:jc w:val="left"/>
              <w:rPr>
                <w:rFonts w:hint="eastAsia" w:cs="宋体" w:asciiTheme="minorEastAsia" w:hAnsiTheme="minorEastAsia" w:eastAsiaTheme="minorEastAsia"/>
                <w:color w:val="00B050"/>
                <w:sz w:val="24"/>
              </w:rPr>
            </w:pPr>
            <w:r>
              <w:rPr>
                <w:rFonts w:hint="eastAsia" w:cs="宋体" w:asciiTheme="minorEastAsia" w:hAnsiTheme="minorEastAsia" w:eastAsiaTheme="minorEastAsia"/>
                <w:color w:val="00B050"/>
                <w:sz w:val="24"/>
              </w:rPr>
              <w:t>【设计意图：创设情境，让学生根据事情发展写写自己的心理活动，内容要贴近学生的生活，学生才能有感而发。】</w:t>
            </w:r>
          </w:p>
          <w:p w14:paraId="20543F90">
            <w:pPr>
              <w:widowControl/>
              <w:spacing w:line="440" w:lineRule="exact"/>
              <w:ind w:firstLine="480"/>
              <w:jc w:val="left"/>
              <w:rPr>
                <w:rFonts w:hint="eastAsia" w:cs="宋体" w:asciiTheme="minorEastAsia" w:hAnsiTheme="minorEastAsia" w:eastAsiaTheme="minorEastAsia"/>
                <w:color w:val="00B050"/>
                <w:sz w:val="24"/>
              </w:rPr>
            </w:pPr>
          </w:p>
          <w:p w14:paraId="5B172BC3">
            <w:pPr>
              <w:widowControl/>
              <w:spacing w:line="440" w:lineRule="exact"/>
              <w:ind w:firstLine="480"/>
              <w:jc w:val="left"/>
              <w:rPr>
                <w:rFonts w:hint="eastAsia" w:cs="宋体" w:asciiTheme="minorEastAsia" w:hAnsiTheme="minorEastAsia" w:eastAsiaTheme="minorEastAsia"/>
                <w:color w:val="00B050"/>
                <w:sz w:val="24"/>
              </w:rPr>
            </w:pPr>
          </w:p>
          <w:p w14:paraId="22F6C2E1">
            <w:pPr>
              <w:widowControl/>
              <w:spacing w:line="440" w:lineRule="exact"/>
              <w:ind w:firstLine="480"/>
              <w:jc w:val="left"/>
              <w:rPr>
                <w:rFonts w:hint="eastAsia" w:cs="宋体" w:asciiTheme="minorEastAsia" w:hAnsiTheme="minorEastAsia" w:eastAsiaTheme="minorEastAsia"/>
                <w:color w:val="00B050"/>
                <w:sz w:val="24"/>
              </w:rPr>
            </w:pPr>
          </w:p>
          <w:p w14:paraId="6F9EE43D">
            <w:pPr>
              <w:widowControl/>
              <w:spacing w:line="440" w:lineRule="exact"/>
              <w:ind w:firstLine="480"/>
              <w:jc w:val="left"/>
              <w:rPr>
                <w:rFonts w:hint="eastAsia" w:cs="宋体" w:asciiTheme="minorEastAsia" w:hAnsiTheme="minorEastAsia" w:eastAsiaTheme="minorEastAsia"/>
                <w:color w:val="00B050"/>
                <w:sz w:val="24"/>
              </w:rPr>
            </w:pPr>
          </w:p>
          <w:p w14:paraId="3DA6E256">
            <w:pPr>
              <w:widowControl/>
              <w:spacing w:line="440" w:lineRule="exact"/>
              <w:ind w:firstLine="480"/>
              <w:jc w:val="left"/>
              <w:rPr>
                <w:rFonts w:hint="eastAsia" w:cs="宋体" w:asciiTheme="minorEastAsia" w:hAnsiTheme="minorEastAsia" w:eastAsiaTheme="minorEastAsia"/>
                <w:color w:val="00B050"/>
                <w:sz w:val="24"/>
              </w:rPr>
            </w:pPr>
          </w:p>
          <w:p w14:paraId="4645BF8E">
            <w:pPr>
              <w:widowControl/>
              <w:spacing w:line="440" w:lineRule="exact"/>
              <w:ind w:firstLine="480"/>
              <w:jc w:val="left"/>
              <w:rPr>
                <w:rFonts w:hint="eastAsia" w:cs="宋体" w:asciiTheme="minorEastAsia" w:hAnsiTheme="minorEastAsia" w:eastAsiaTheme="minorEastAsia"/>
                <w:color w:val="00B050"/>
                <w:sz w:val="24"/>
              </w:rPr>
            </w:pPr>
          </w:p>
          <w:p w14:paraId="7CD27AE8">
            <w:pPr>
              <w:widowControl/>
              <w:spacing w:line="440" w:lineRule="exact"/>
              <w:ind w:firstLine="480"/>
              <w:jc w:val="left"/>
              <w:rPr>
                <w:rFonts w:hint="eastAsia" w:cs="宋体" w:asciiTheme="minorEastAsia" w:hAnsiTheme="minorEastAsia" w:eastAsiaTheme="minorEastAsia"/>
                <w:color w:val="00B050"/>
                <w:sz w:val="24"/>
              </w:rPr>
            </w:pPr>
          </w:p>
          <w:p w14:paraId="31C20BB2">
            <w:pPr>
              <w:widowControl/>
              <w:spacing w:line="440" w:lineRule="exact"/>
              <w:ind w:firstLine="480"/>
              <w:jc w:val="left"/>
              <w:rPr>
                <w:rFonts w:hint="eastAsia" w:cs="宋体" w:asciiTheme="minorEastAsia" w:hAnsiTheme="minorEastAsia" w:eastAsiaTheme="minorEastAsia"/>
                <w:color w:val="00B050"/>
                <w:sz w:val="24"/>
              </w:rPr>
            </w:pPr>
          </w:p>
          <w:p w14:paraId="7C47776A">
            <w:pPr>
              <w:widowControl/>
              <w:spacing w:line="440" w:lineRule="exact"/>
              <w:ind w:firstLine="480"/>
              <w:jc w:val="left"/>
              <w:rPr>
                <w:rFonts w:hint="eastAsia" w:cs="宋体" w:asciiTheme="minorEastAsia" w:hAnsiTheme="minorEastAsia" w:eastAsiaTheme="minorEastAsia"/>
                <w:color w:val="00B050"/>
                <w:sz w:val="24"/>
              </w:rPr>
            </w:pPr>
          </w:p>
          <w:p w14:paraId="5CBD0FD9">
            <w:pPr>
              <w:widowControl/>
              <w:spacing w:line="440" w:lineRule="exact"/>
              <w:jc w:val="left"/>
              <w:rPr>
                <w:rFonts w:hint="eastAsia" w:ascii="宋体" w:hAnsi="宋体"/>
                <w:color w:val="000000"/>
                <w:sz w:val="24"/>
              </w:rPr>
            </w:pPr>
          </w:p>
        </w:tc>
      </w:tr>
      <w:tr w14:paraId="0A7450E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jc w:val="center"/>
        </w:trPr>
        <w:tc>
          <w:tcPr>
            <w:tcW w:w="1038" w:type="dxa"/>
            <w:gridSpan w:val="3"/>
            <w:tcBorders>
              <w:top w:val="nil"/>
              <w:left w:val="single" w:color="auto" w:sz="8" w:space="0"/>
              <w:bottom w:val="single" w:color="auto" w:sz="8" w:space="0"/>
              <w:right w:val="single" w:color="000000" w:sz="8" w:space="0"/>
            </w:tcBorders>
            <w:vAlign w:val="center"/>
          </w:tcPr>
          <w:p w14:paraId="4D2D78BE">
            <w:pPr>
              <w:widowControl/>
              <w:jc w:val="left"/>
            </w:pPr>
            <w:r>
              <w:rPr>
                <w:rStyle w:val="10"/>
                <w:rFonts w:ascii="宋体" w:hAnsi="宋体" w:cs="宋体"/>
                <w:kern w:val="0"/>
                <w:sz w:val="24"/>
              </w:rPr>
              <w:t>课堂小结及拓展延伸</w:t>
            </w:r>
          </w:p>
          <w:p w14:paraId="647DDE6C">
            <w:pPr>
              <w:widowControl/>
              <w:jc w:val="left"/>
            </w:pPr>
            <w:r>
              <w:rPr>
                <w:rStyle w:val="10"/>
                <w:rFonts w:ascii="宋体" w:hAnsi="宋体" w:cs="宋体"/>
                <w:kern w:val="0"/>
                <w:sz w:val="24"/>
              </w:rPr>
              <w:t>（  ）分钟</w:t>
            </w:r>
          </w:p>
        </w:tc>
        <w:tc>
          <w:tcPr>
            <w:tcW w:w="5528" w:type="dxa"/>
            <w:gridSpan w:val="3"/>
            <w:tcBorders>
              <w:top w:val="nil"/>
              <w:left w:val="nil"/>
              <w:bottom w:val="single" w:color="auto" w:sz="8" w:space="0"/>
              <w:right w:val="single" w:color="000000" w:sz="8" w:space="0"/>
            </w:tcBorders>
            <w:vAlign w:val="center"/>
          </w:tcPr>
          <w:p w14:paraId="4BCAC76D">
            <w:pPr>
              <w:spacing w:line="440" w:lineRule="exact"/>
              <w:ind w:firstLine="482" w:firstLineChars="200"/>
              <w:rPr>
                <w:rFonts w:hint="eastAsia" w:cs="宋体" w:asciiTheme="minorEastAsia" w:hAnsiTheme="minorEastAsia" w:eastAsiaTheme="minorEastAsia"/>
                <w:b/>
                <w:color w:val="FF00FF"/>
                <w:sz w:val="24"/>
              </w:rPr>
            </w:pPr>
            <w:r>
              <w:rPr>
                <w:rFonts w:hint="eastAsia" w:cs="宋体" w:asciiTheme="minorEastAsia" w:hAnsiTheme="minorEastAsia" w:eastAsiaTheme="minorEastAsia"/>
                <w:b/>
                <w:color w:val="FF00FF"/>
                <w:sz w:val="24"/>
              </w:rPr>
              <w:t>四、作业</w:t>
            </w:r>
            <w:r>
              <w:rPr>
                <w:rFonts w:hint="eastAsia" w:cs="宋体" w:asciiTheme="minorEastAsia" w:hAnsiTheme="minorEastAsia" w:eastAsiaTheme="minorEastAsia"/>
                <w:b/>
                <w:color w:val="0000FF"/>
                <w:sz w:val="24"/>
              </w:rPr>
              <w:t>（课件出示19）</w:t>
            </w:r>
          </w:p>
          <w:p w14:paraId="3D51738B">
            <w:pPr>
              <w:widowControl/>
              <w:spacing w:before="100" w:beforeAutospacing="1" w:after="100" w:afterAutospacing="1" w:line="360" w:lineRule="auto"/>
              <w:ind w:firstLine="240" w:firstLineChars="100"/>
              <w:jc w:val="left"/>
            </w:pPr>
            <w:r>
              <w:rPr>
                <w:rFonts w:hint="eastAsia" w:cs="宋体" w:asciiTheme="minorEastAsia" w:hAnsiTheme="minorEastAsia" w:eastAsiaTheme="minorEastAsia"/>
                <w:sz w:val="24"/>
              </w:rPr>
              <w:t>　写读后感或者写自己亲身经历的这样的事情。</w:t>
            </w:r>
          </w:p>
        </w:tc>
        <w:tc>
          <w:tcPr>
            <w:tcW w:w="2964" w:type="dxa"/>
            <w:gridSpan w:val="4"/>
            <w:tcBorders>
              <w:top w:val="nil"/>
              <w:left w:val="nil"/>
              <w:bottom w:val="single" w:color="auto" w:sz="8" w:space="0"/>
              <w:right w:val="single" w:color="auto" w:sz="8" w:space="0"/>
            </w:tcBorders>
            <w:vAlign w:val="center"/>
          </w:tcPr>
          <w:p w14:paraId="78CA7841">
            <w:pPr>
              <w:pStyle w:val="12"/>
              <w:spacing w:line="440" w:lineRule="exact"/>
              <w:ind w:firstLine="0" w:firstLineChars="0"/>
              <w:jc w:val="left"/>
            </w:pPr>
            <w:r>
              <w:rPr>
                <w:rFonts w:ascii="宋体" w:hAnsi="宋体" w:cs="宋体"/>
                <w:kern w:val="0"/>
                <w:sz w:val="24"/>
              </w:rPr>
              <w:t> </w:t>
            </w:r>
          </w:p>
        </w:tc>
      </w:tr>
      <w:tr w14:paraId="3B667B0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jc w:val="center"/>
        </w:trPr>
        <w:tc>
          <w:tcPr>
            <w:tcW w:w="1038" w:type="dxa"/>
            <w:gridSpan w:val="3"/>
            <w:tcBorders>
              <w:top w:val="nil"/>
              <w:left w:val="single" w:color="auto" w:sz="8" w:space="0"/>
              <w:bottom w:val="single" w:color="auto" w:sz="8" w:space="0"/>
              <w:right w:val="single" w:color="auto" w:sz="8" w:space="0"/>
            </w:tcBorders>
            <w:vAlign w:val="center"/>
          </w:tcPr>
          <w:p w14:paraId="2B4F4D36">
            <w:pPr>
              <w:widowControl/>
              <w:jc w:val="left"/>
            </w:pPr>
            <w:r>
              <w:rPr>
                <w:rStyle w:val="10"/>
                <w:rFonts w:ascii="宋体" w:hAnsi="宋体" w:cs="宋体"/>
                <w:kern w:val="0"/>
                <w:sz w:val="24"/>
              </w:rPr>
              <w:t>板书</w:t>
            </w:r>
          </w:p>
          <w:p w14:paraId="1C51CE10">
            <w:pPr>
              <w:widowControl/>
              <w:jc w:val="left"/>
            </w:pPr>
            <w:r>
              <w:rPr>
                <w:rStyle w:val="10"/>
                <w:rFonts w:ascii="宋体" w:hAnsi="宋体" w:cs="宋体"/>
                <w:kern w:val="0"/>
                <w:sz w:val="24"/>
              </w:rPr>
              <w:t>内容</w:t>
            </w:r>
          </w:p>
        </w:tc>
        <w:tc>
          <w:tcPr>
            <w:tcW w:w="8492" w:type="dxa"/>
            <w:gridSpan w:val="7"/>
            <w:tcBorders>
              <w:top w:val="nil"/>
              <w:left w:val="nil"/>
              <w:bottom w:val="single" w:color="auto" w:sz="8" w:space="0"/>
              <w:right w:val="single" w:color="auto" w:sz="8" w:space="0"/>
            </w:tcBorders>
            <w:vAlign w:val="center"/>
          </w:tcPr>
          <w:p w14:paraId="095AED32">
            <w:pPr>
              <w:spacing w:line="440" w:lineRule="exact"/>
              <w:ind w:firstLine="480" w:firstLineChars="200"/>
              <w:jc w:val="center"/>
              <w:rPr>
                <w:rFonts w:hint="eastAsia" w:cs="宋体" w:asciiTheme="minorEastAsia" w:hAnsiTheme="minorEastAsia" w:eastAsiaTheme="minorEastAsia"/>
                <w:color w:val="FF0000"/>
                <w:sz w:val="24"/>
              </w:rPr>
            </w:pPr>
            <w:r>
              <w:rPr>
                <w:rFonts w:hint="eastAsia" w:cs="宋体" w:asciiTheme="minorEastAsia" w:hAnsiTheme="minorEastAsia" w:eastAsiaTheme="minorEastAsia"/>
                <w:color w:val="FF0000"/>
                <w:sz w:val="24"/>
              </w:rPr>
              <w:t>19 一只窝囊的大老虎</w:t>
            </w:r>
          </w:p>
          <w:p w14:paraId="004A3F2E">
            <w:pPr>
              <w:shd w:val="clear" w:color="auto" w:fill="FFFFFF"/>
              <w:spacing w:line="440" w:lineRule="exact"/>
              <w:ind w:firstLine="3240" w:firstLineChars="1350"/>
              <w:jc w:val="left"/>
            </w:pPr>
            <w:r>
              <w:rPr>
                <w:rFonts w:hint="eastAsia" w:cs="宋体" w:asciiTheme="minorEastAsia" w:hAnsiTheme="minorEastAsia" w:eastAsiaTheme="minorEastAsia"/>
                <w:color w:val="FF0000"/>
                <w:sz w:val="24"/>
              </w:rPr>
              <w:t>期待 自信 紧张 不明白</w:t>
            </w:r>
          </w:p>
        </w:tc>
      </w:tr>
      <w:tr w14:paraId="1E80F02B">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jc w:val="center"/>
        </w:trPr>
        <w:tc>
          <w:tcPr>
            <w:tcW w:w="9530" w:type="dxa"/>
            <w:gridSpan w:val="10"/>
            <w:tcBorders>
              <w:top w:val="nil"/>
              <w:left w:val="single" w:color="auto" w:sz="8" w:space="0"/>
              <w:bottom w:val="single" w:color="auto" w:sz="8" w:space="0"/>
              <w:right w:val="single" w:color="auto" w:sz="8" w:space="0"/>
            </w:tcBorders>
            <w:vAlign w:val="center"/>
          </w:tcPr>
          <w:p w14:paraId="658AF25E">
            <w:pPr>
              <w:widowControl/>
              <w:jc w:val="center"/>
              <w:rPr>
                <w:rFonts w:hint="eastAsia" w:ascii="宋体" w:hAnsi="宋体" w:cs="宋体"/>
                <w:kern w:val="0"/>
                <w:sz w:val="24"/>
              </w:rPr>
            </w:pPr>
            <w:r>
              <w:rPr>
                <w:rFonts w:hint="eastAsia" w:ascii="宋体" w:hAnsi="宋体"/>
                <w:b/>
                <w:bCs/>
                <w:color w:val="000000"/>
                <w:sz w:val="24"/>
                <w:u w:val="thick" w:color="00B050"/>
              </w:rPr>
              <w:t>课堂作业新设计</w:t>
            </w:r>
          </w:p>
        </w:tc>
      </w:tr>
      <w:tr w14:paraId="0DB02E1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jc w:val="center"/>
        </w:trPr>
        <w:tc>
          <w:tcPr>
            <w:tcW w:w="9530" w:type="dxa"/>
            <w:gridSpan w:val="10"/>
            <w:tcBorders>
              <w:top w:val="nil"/>
              <w:left w:val="single" w:color="auto" w:sz="8" w:space="0"/>
              <w:bottom w:val="single" w:color="auto" w:sz="8" w:space="0"/>
              <w:right w:val="single" w:color="auto" w:sz="8" w:space="0"/>
            </w:tcBorders>
            <w:vAlign w:val="center"/>
          </w:tcPr>
          <w:p w14:paraId="538A6A4D">
            <w:pPr>
              <w:shd w:val="clear" w:color="auto" w:fill="FFFFFF"/>
              <w:spacing w:line="440" w:lineRule="exact"/>
              <w:rPr>
                <w:rFonts w:hint="eastAsia" w:cs="宋体" w:asciiTheme="minorEastAsia" w:hAnsiTheme="minorEastAsia" w:eastAsiaTheme="minorEastAsia"/>
                <w:b/>
                <w:bCs/>
                <w:sz w:val="24"/>
              </w:rPr>
            </w:pPr>
            <w:r>
              <w:rPr>
                <w:rFonts w:hint="eastAsia" w:cs="宋体" w:asciiTheme="minorEastAsia" w:hAnsiTheme="minorEastAsia" w:eastAsiaTheme="minorEastAsia"/>
                <w:b/>
                <w:bCs/>
                <w:sz w:val="24"/>
              </w:rPr>
              <w:t>一、比一比，组词语。</w:t>
            </w:r>
          </w:p>
          <w:p w14:paraId="001CED29">
            <w:pPr>
              <w:shd w:val="clear" w:color="auto" w:fill="FFFFFF"/>
              <w:spacing w:line="440" w:lineRule="exact"/>
              <w:ind w:firstLine="480" w:firstLineChars="200"/>
              <w:rPr>
                <w:rFonts w:hint="eastAsia" w:cs="宋体" w:asciiTheme="minorEastAsia" w:hAnsiTheme="minorEastAsia" w:eastAsiaTheme="minorEastAsia"/>
                <w:bCs/>
                <w:sz w:val="24"/>
              </w:rPr>
            </w:pPr>
            <w:r>
              <w:rPr>
                <w:rFonts w:hint="eastAsia" w:cs="宋体" w:asciiTheme="minorEastAsia" w:hAnsiTheme="minorEastAsia" w:eastAsiaTheme="minorEastAsia"/>
                <w:bCs/>
                <w:sz w:val="24"/>
              </w:rPr>
              <w:t>撤（     ）   锅（     ）    桃（     ）   练（     ）</w:t>
            </w:r>
          </w:p>
          <w:p w14:paraId="70C2E18F">
            <w:pPr>
              <w:shd w:val="clear" w:color="auto" w:fill="FFFFFF"/>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bCs/>
                <w:sz w:val="24"/>
              </w:rPr>
              <w:t>撒（     ）   娲（     ）    逃（     ）   拣（     ）</w:t>
            </w:r>
          </w:p>
          <w:p w14:paraId="7F541678">
            <w:pPr>
              <w:pStyle w:val="12"/>
              <w:spacing w:line="440" w:lineRule="exact"/>
              <w:ind w:firstLine="0" w:firstLineChars="0"/>
              <w:jc w:val="left"/>
              <w:rPr>
                <w:rFonts w:hint="eastAsia" w:cs="宋体" w:asciiTheme="minorEastAsia" w:hAnsiTheme="minorEastAsia"/>
                <w:b/>
                <w:bCs/>
                <w:sz w:val="24"/>
              </w:rPr>
            </w:pPr>
            <w:r>
              <w:rPr>
                <w:rFonts w:hint="eastAsia" w:cs="宋体" w:asciiTheme="minorEastAsia" w:hAnsiTheme="minorEastAsia" w:eastAsiaTheme="minorEastAsia"/>
                <w:b/>
                <w:bCs/>
                <w:sz w:val="24"/>
              </w:rPr>
              <w:t>二、</w:t>
            </w:r>
            <w:r>
              <w:rPr>
                <w:rFonts w:hint="eastAsia" w:cs="宋体" w:asciiTheme="minorEastAsia" w:hAnsiTheme="minorEastAsia"/>
                <w:b/>
                <w:bCs/>
                <w:sz w:val="24"/>
              </w:rPr>
              <w:t>词语仿写。</w:t>
            </w:r>
          </w:p>
          <w:p w14:paraId="57EEFAFE">
            <w:pPr>
              <w:shd w:val="clear" w:color="auto" w:fill="FFFFFF"/>
              <w:spacing w:line="440" w:lineRule="exact"/>
              <w:ind w:firstLine="600" w:firstLineChars="250"/>
              <w:rPr>
                <w:rFonts w:hint="eastAsia" w:cs="宋体" w:asciiTheme="minorEastAsia" w:hAnsiTheme="minorEastAsia" w:eastAsiaTheme="minorEastAsia"/>
                <w:bCs/>
                <w:sz w:val="24"/>
              </w:rPr>
            </w:pPr>
            <w:r>
              <w:rPr>
                <w:rFonts w:hint="eastAsia" w:cs="宋体" w:asciiTheme="minorEastAsia" w:hAnsiTheme="minorEastAsia" w:eastAsiaTheme="minorEastAsia"/>
                <w:bCs/>
                <w:sz w:val="24"/>
              </w:rPr>
              <w:t>垂头丧气（外貌描写）</w:t>
            </w:r>
            <w:r>
              <w:rPr>
                <w:rFonts w:hint="eastAsia" w:cs="宋体" w:asciiTheme="minorEastAsia" w:hAnsiTheme="minorEastAsia"/>
                <w:bCs/>
                <w:sz w:val="24"/>
                <w:u w:val="single"/>
              </w:rPr>
              <w:t xml:space="preserve">           </w:t>
            </w:r>
            <w:r>
              <w:rPr>
                <w:rFonts w:hint="eastAsia" w:cs="宋体" w:asciiTheme="minorEastAsia" w:hAnsiTheme="minorEastAsia"/>
                <w:bCs/>
                <w:sz w:val="24"/>
              </w:rPr>
              <w:t xml:space="preserve">   </w:t>
            </w:r>
            <w:r>
              <w:rPr>
                <w:rFonts w:hint="eastAsia" w:cs="宋体" w:asciiTheme="minorEastAsia" w:hAnsiTheme="minorEastAsia"/>
                <w:bCs/>
                <w:sz w:val="24"/>
                <w:u w:val="single"/>
              </w:rPr>
              <w:t xml:space="preserve">           </w:t>
            </w:r>
          </w:p>
          <w:p w14:paraId="061FD6CA">
            <w:pPr>
              <w:shd w:val="clear" w:color="auto" w:fill="FFFFFF"/>
              <w:spacing w:line="440" w:lineRule="exact"/>
              <w:ind w:firstLine="600" w:firstLineChars="250"/>
              <w:rPr>
                <w:rFonts w:hint="eastAsia" w:cs="宋体" w:asciiTheme="minorEastAsia" w:hAnsiTheme="minorEastAsia" w:eastAsiaTheme="minorEastAsia"/>
                <w:bCs/>
                <w:sz w:val="24"/>
              </w:rPr>
            </w:pPr>
            <w:r>
              <w:rPr>
                <w:rFonts w:hint="eastAsia" w:cs="宋体" w:asciiTheme="minorEastAsia" w:hAnsiTheme="minorEastAsia" w:eastAsiaTheme="minorEastAsia"/>
                <w:bCs/>
                <w:sz w:val="24"/>
              </w:rPr>
              <w:t xml:space="preserve">打瞌睡（含有动词）  </w:t>
            </w:r>
            <w:r>
              <w:rPr>
                <w:rFonts w:hint="eastAsia" w:cs="宋体" w:asciiTheme="minorEastAsia" w:hAnsiTheme="minorEastAsia"/>
                <w:bCs/>
                <w:sz w:val="24"/>
                <w:u w:val="single"/>
              </w:rPr>
              <w:t xml:space="preserve">           </w:t>
            </w:r>
            <w:r>
              <w:rPr>
                <w:rFonts w:hint="eastAsia" w:cs="宋体" w:asciiTheme="minorEastAsia" w:hAnsiTheme="minorEastAsia"/>
                <w:bCs/>
                <w:sz w:val="24"/>
              </w:rPr>
              <w:t xml:space="preserve">   </w:t>
            </w:r>
            <w:r>
              <w:rPr>
                <w:rFonts w:hint="eastAsia" w:cs="宋体" w:asciiTheme="minorEastAsia" w:hAnsiTheme="minorEastAsia"/>
                <w:bCs/>
                <w:sz w:val="24"/>
                <w:u w:val="single"/>
              </w:rPr>
              <w:t xml:space="preserve">           </w:t>
            </w:r>
          </w:p>
          <w:p w14:paraId="0E7FC82C">
            <w:pPr>
              <w:shd w:val="clear" w:color="auto" w:fill="FFFFFF"/>
              <w:spacing w:line="440" w:lineRule="exact"/>
              <w:rPr>
                <w:rFonts w:hint="eastAsia" w:cs="宋体" w:asciiTheme="minorEastAsia" w:hAnsiTheme="minorEastAsia" w:eastAsiaTheme="minorEastAsia"/>
                <w:b/>
                <w:bCs/>
                <w:sz w:val="24"/>
              </w:rPr>
            </w:pPr>
            <w:r>
              <w:rPr>
                <w:rFonts w:hint="eastAsia" w:cs="宋体" w:asciiTheme="minorEastAsia" w:hAnsiTheme="minorEastAsia" w:eastAsiaTheme="minorEastAsia"/>
                <w:b/>
                <w:bCs/>
                <w:sz w:val="24"/>
              </w:rPr>
              <w:t>三、用上关联词，把两句话合成一句话。</w:t>
            </w:r>
          </w:p>
          <w:p w14:paraId="572EE9B8">
            <w:pPr>
              <w:shd w:val="clear" w:color="auto" w:fill="FFFFFF"/>
              <w:spacing w:line="440" w:lineRule="exact"/>
              <w:ind w:firstLine="480" w:firstLineChars="200"/>
              <w:rPr>
                <w:rFonts w:hint="eastAsia" w:cs="宋体" w:asciiTheme="minorEastAsia" w:hAnsiTheme="minorEastAsia" w:eastAsiaTheme="minorEastAsia"/>
                <w:b/>
                <w:bCs/>
                <w:sz w:val="24"/>
              </w:rPr>
            </w:pPr>
            <w:r>
              <w:rPr>
                <w:rFonts w:hint="eastAsia" w:cs="宋体" w:asciiTheme="minorEastAsia" w:hAnsiTheme="minorEastAsia" w:eastAsiaTheme="minorEastAsia"/>
                <w:bCs/>
                <w:sz w:val="24"/>
              </w:rPr>
              <w:t>我这个配角配不上他。   老师没有把握撤换，他也只好将就。</w:t>
            </w:r>
          </w:p>
          <w:p w14:paraId="3DC9185A">
            <w:pPr>
              <w:shd w:val="clear" w:color="auto" w:fill="FFFFFF"/>
              <w:spacing w:line="440" w:lineRule="exact"/>
              <w:ind w:firstLine="480" w:firstLineChars="200"/>
              <w:rPr>
                <w:rFonts w:hint="eastAsia" w:cs="宋体" w:asciiTheme="minorEastAsia" w:hAnsiTheme="minorEastAsia" w:eastAsiaTheme="minorEastAsia"/>
                <w:bCs/>
                <w:sz w:val="24"/>
              </w:rPr>
            </w:pPr>
            <w:r>
              <w:rPr>
                <w:rFonts w:hint="eastAsia" w:cs="宋体" w:asciiTheme="minorEastAsia" w:hAnsiTheme="minorEastAsia" w:eastAsiaTheme="minorEastAsia"/>
                <w:bCs/>
                <w:sz w:val="24"/>
                <w:u w:val="single"/>
              </w:rPr>
              <w:t xml:space="preserve">                                                                </w:t>
            </w:r>
            <w:r>
              <w:rPr>
                <w:rFonts w:hint="eastAsia" w:cs="宋体" w:asciiTheme="minorEastAsia" w:hAnsiTheme="minorEastAsia" w:eastAsiaTheme="minorEastAsia"/>
                <w:bCs/>
                <w:sz w:val="24"/>
              </w:rPr>
              <w:t xml:space="preserve">                                           </w:t>
            </w:r>
          </w:p>
          <w:p w14:paraId="66B80CBC">
            <w:pPr>
              <w:shd w:val="clear" w:color="auto" w:fill="FFFFFF"/>
              <w:spacing w:line="440" w:lineRule="exact"/>
              <w:rPr>
                <w:rFonts w:hint="eastAsia" w:cs="宋体" w:asciiTheme="minorEastAsia" w:hAnsiTheme="minorEastAsia" w:eastAsiaTheme="minorEastAsia"/>
                <w:b/>
                <w:bCs/>
                <w:sz w:val="24"/>
              </w:rPr>
            </w:pPr>
            <w:r>
              <w:rPr>
                <w:rFonts w:hint="eastAsia" w:cs="宋体" w:asciiTheme="minorEastAsia" w:hAnsiTheme="minorEastAsia" w:eastAsiaTheme="minorEastAsia"/>
                <w:b/>
                <w:bCs/>
                <w:sz w:val="24"/>
              </w:rPr>
              <w:t>四、根据课文内容填空。</w:t>
            </w:r>
          </w:p>
          <w:p w14:paraId="3DCD728C">
            <w:pPr>
              <w:spacing w:line="440" w:lineRule="exact"/>
              <w:ind w:firstLine="480" w:firstLineChars="200"/>
              <w:rPr>
                <w:rFonts w:hint="eastAsia" w:ascii="宋体" w:hAnsi="宋体" w:cs="宋体"/>
                <w:kern w:val="0"/>
                <w:sz w:val="24"/>
              </w:rPr>
            </w:pPr>
            <w:r>
              <w:rPr>
                <w:rFonts w:hint="eastAsia" w:cs="宋体" w:asciiTheme="minorEastAsia" w:hAnsiTheme="minorEastAsia" w:eastAsiaTheme="minorEastAsia"/>
                <w:bCs/>
                <w:sz w:val="24"/>
              </w:rPr>
              <w:t>你先四脚着地（   ）上台，见了他们兄妹俩就（   ）起来，啊呜啊呜（   ）着，向他们（   ）过去，他们逃，你就（   ）。等到猎人上场，对你连开两枪，你就（   ）下来——死掉。</w:t>
            </w:r>
          </w:p>
        </w:tc>
      </w:tr>
      <w:tr w14:paraId="6DD0A70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jc w:val="center"/>
        </w:trPr>
        <w:tc>
          <w:tcPr>
            <w:tcW w:w="9530" w:type="dxa"/>
            <w:gridSpan w:val="10"/>
            <w:tcBorders>
              <w:top w:val="nil"/>
              <w:left w:val="single" w:color="auto" w:sz="8" w:space="0"/>
              <w:bottom w:val="single" w:color="auto" w:sz="8" w:space="0"/>
              <w:right w:val="single" w:color="auto" w:sz="8" w:space="0"/>
            </w:tcBorders>
            <w:vAlign w:val="center"/>
          </w:tcPr>
          <w:p w14:paraId="3AE40769">
            <w:pPr>
              <w:spacing w:line="440" w:lineRule="exact"/>
              <w:jc w:val="left"/>
              <w:rPr>
                <w:rFonts w:hint="eastAsia" w:ascii="宋体" w:hAnsi="宋体"/>
                <w:sz w:val="24"/>
              </w:rPr>
            </w:pPr>
            <w:r>
              <w:rPr>
                <w:rFonts w:hint="eastAsia" w:ascii="宋体" w:hAnsi="宋体"/>
                <w:sz w:val="24"/>
              </w:rPr>
              <w:t>【答案】</w:t>
            </w:r>
          </w:p>
          <w:p w14:paraId="58FD1AB0">
            <w:pPr>
              <w:adjustRightInd w:val="0"/>
              <w:snapToGrid w:val="0"/>
              <w:spacing w:line="288" w:lineRule="auto"/>
              <w:rPr>
                <w:rFonts w:hint="eastAsia" w:ascii="宋体" w:hAnsi="宋体"/>
                <w:sz w:val="24"/>
              </w:rPr>
            </w:pPr>
            <w:r>
              <w:rPr>
                <w:rFonts w:hint="eastAsia" w:ascii="宋体" w:hAnsi="宋体"/>
                <w:sz w:val="24"/>
              </w:rPr>
              <w:t>一、撤退  黑锅  桃子  练习</w:t>
            </w:r>
          </w:p>
          <w:p w14:paraId="00F5C016">
            <w:pPr>
              <w:adjustRightInd w:val="0"/>
              <w:snapToGrid w:val="0"/>
              <w:spacing w:line="288" w:lineRule="auto"/>
              <w:ind w:firstLine="360" w:firstLineChars="150"/>
              <w:rPr>
                <w:rFonts w:hint="eastAsia" w:ascii="宋体" w:hAnsi="宋体"/>
                <w:sz w:val="24"/>
              </w:rPr>
            </w:pPr>
            <w:r>
              <w:rPr>
                <w:rFonts w:hint="eastAsia" w:ascii="宋体" w:hAnsi="宋体"/>
                <w:sz w:val="24"/>
              </w:rPr>
              <w:t xml:space="preserve"> 撒种  女娲  逃走  拣起</w:t>
            </w:r>
          </w:p>
          <w:p w14:paraId="6ED6BFEA">
            <w:pPr>
              <w:adjustRightInd w:val="0"/>
              <w:snapToGrid w:val="0"/>
              <w:spacing w:line="288" w:lineRule="auto"/>
              <w:rPr>
                <w:rFonts w:hint="eastAsia" w:ascii="宋体" w:hAnsi="宋体"/>
                <w:sz w:val="24"/>
              </w:rPr>
            </w:pPr>
            <w:r>
              <w:rPr>
                <w:rFonts w:hint="eastAsia" w:ascii="宋体" w:hAnsi="宋体"/>
                <w:sz w:val="24"/>
              </w:rPr>
              <w:t>二、无精打采  神清气爽</w:t>
            </w:r>
          </w:p>
          <w:p w14:paraId="3F8D6F7E">
            <w:pPr>
              <w:adjustRightInd w:val="0"/>
              <w:snapToGrid w:val="0"/>
              <w:spacing w:line="288" w:lineRule="auto"/>
              <w:ind w:firstLine="465"/>
              <w:rPr>
                <w:rFonts w:hint="eastAsia" w:ascii="宋体" w:hAnsi="宋体"/>
                <w:sz w:val="24"/>
              </w:rPr>
            </w:pPr>
            <w:r>
              <w:rPr>
                <w:rFonts w:hint="eastAsia" w:ascii="宋体" w:hAnsi="宋体"/>
                <w:sz w:val="24"/>
              </w:rPr>
              <w:t>踢足球  看电视</w:t>
            </w:r>
          </w:p>
          <w:p w14:paraId="2FFB00FA">
            <w:pPr>
              <w:shd w:val="clear" w:color="auto" w:fill="FFFFFF"/>
              <w:spacing w:line="440" w:lineRule="exact"/>
              <w:rPr>
                <w:rFonts w:hint="eastAsia" w:cs="宋体" w:asciiTheme="minorEastAsia" w:hAnsiTheme="minorEastAsia" w:eastAsiaTheme="minorEastAsia"/>
                <w:bCs/>
                <w:sz w:val="24"/>
              </w:rPr>
            </w:pPr>
            <w:r>
              <w:rPr>
                <w:rFonts w:hint="eastAsia" w:ascii="宋体" w:hAnsi="宋体"/>
                <w:sz w:val="24"/>
              </w:rPr>
              <w:t>三、</w:t>
            </w:r>
            <w:r>
              <w:rPr>
                <w:rFonts w:hint="eastAsia" w:cs="宋体" w:asciiTheme="minorEastAsia" w:hAnsiTheme="minorEastAsia" w:eastAsiaTheme="minorEastAsia"/>
                <w:bCs/>
                <w:sz w:val="24"/>
              </w:rPr>
              <w:t>我这个配角虽然配不上他，可是老师没有把握撤换，他也只好将就。</w:t>
            </w:r>
          </w:p>
          <w:p w14:paraId="4B61463E">
            <w:pPr>
              <w:adjustRightInd w:val="0"/>
              <w:snapToGrid w:val="0"/>
              <w:spacing w:line="288" w:lineRule="auto"/>
              <w:rPr>
                <w:rFonts w:hint="eastAsia" w:ascii="宋体" w:hAnsi="宋体"/>
                <w:sz w:val="24"/>
              </w:rPr>
            </w:pPr>
            <w:r>
              <w:rPr>
                <w:rFonts w:hint="eastAsia" w:ascii="宋体" w:hAnsi="宋体"/>
                <w:sz w:val="24"/>
              </w:rPr>
              <w:t>四、爬  站  叫  扑  追  躺</w:t>
            </w:r>
          </w:p>
        </w:tc>
      </w:tr>
      <w:tr w14:paraId="72F34AD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jc w:val="center"/>
        </w:trPr>
        <w:tc>
          <w:tcPr>
            <w:tcW w:w="9530" w:type="dxa"/>
            <w:gridSpan w:val="10"/>
            <w:tcBorders>
              <w:top w:val="nil"/>
              <w:left w:val="single" w:color="auto" w:sz="8" w:space="0"/>
              <w:bottom w:val="single" w:color="auto" w:sz="8" w:space="0"/>
              <w:right w:val="single" w:color="auto" w:sz="8" w:space="0"/>
            </w:tcBorders>
            <w:shd w:val="clear" w:color="auto" w:fill="D7D7D7"/>
            <w:vAlign w:val="center"/>
          </w:tcPr>
          <w:p w14:paraId="78A527C3">
            <w:pPr>
              <w:widowControl/>
              <w:jc w:val="center"/>
              <w:rPr>
                <w:rFonts w:hint="eastAsia" w:ascii="宋体" w:hAnsi="宋体"/>
                <w:sz w:val="24"/>
              </w:rPr>
            </w:pPr>
            <w:r>
              <w:rPr>
                <w:rStyle w:val="10"/>
                <w:rFonts w:ascii="宋体" w:hAnsi="宋体" w:cs="宋体"/>
                <w:kern w:val="0"/>
                <w:sz w:val="24"/>
              </w:rPr>
              <w:t>教学反思</w:t>
            </w:r>
          </w:p>
        </w:tc>
      </w:tr>
      <w:tr w14:paraId="4E47CD8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jc w:val="center"/>
        </w:trPr>
        <w:tc>
          <w:tcPr>
            <w:tcW w:w="9530" w:type="dxa"/>
            <w:gridSpan w:val="10"/>
            <w:tcBorders>
              <w:top w:val="nil"/>
              <w:left w:val="single" w:color="auto" w:sz="8" w:space="0"/>
              <w:bottom w:val="single" w:color="auto" w:sz="8" w:space="0"/>
              <w:right w:val="single" w:color="auto" w:sz="8" w:space="0"/>
            </w:tcBorders>
            <w:vAlign w:val="center"/>
          </w:tcPr>
          <w:p w14:paraId="7A8BF731">
            <w:pPr>
              <w:spacing w:line="440" w:lineRule="exact"/>
              <w:ind w:firstLine="480" w:firstLineChars="200"/>
              <w:rPr>
                <w:rFonts w:hint="eastAsia" w:asciiTheme="minorEastAsia" w:hAnsiTheme="minorEastAsia" w:eastAsiaTheme="minorEastAsia"/>
                <w:sz w:val="24"/>
              </w:rPr>
            </w:pPr>
            <w:r>
              <w:rPr>
                <w:rFonts w:hint="eastAsia" w:ascii="宋体" w:hAnsi="宋体" w:cs="宋体"/>
                <w:kern w:val="0"/>
                <w:sz w:val="24"/>
              </w:rPr>
              <w:t>1.</w:t>
            </w:r>
            <w:r>
              <w:rPr>
                <w:rFonts w:hint="eastAsia" w:asciiTheme="minorEastAsia" w:hAnsiTheme="minorEastAsia" w:eastAsiaTheme="minorEastAsia"/>
                <w:sz w:val="24"/>
              </w:rPr>
              <w:t xml:space="preserve"> 标题是一篇文章的眼睛。读书伊始，指导学生抓住题眼，把握全文，将“一只大老虎”和“一只窝囊的大老虎”两个标题进行对比，使学生既理解了“窝囊”一词的意思，又在“窝囊”这一词的关照下阅读全文。在本文的学习中，我指导学生用查字典的方法学习词语；根据提示划分段落；结合上下文揣摩人物心理；展开合理想象，进入课文情境等方法学习语言，收到很好的效果。</w:t>
            </w:r>
          </w:p>
          <w:p w14:paraId="66971D31">
            <w:pPr>
              <w:spacing w:line="440" w:lineRule="exact"/>
              <w:ind w:firstLine="480" w:firstLineChars="200"/>
            </w:pPr>
            <w:r>
              <w:rPr>
                <w:rFonts w:hint="eastAsia" w:asciiTheme="minorEastAsia" w:hAnsiTheme="minorEastAsia" w:eastAsiaTheme="minorEastAsia"/>
                <w:sz w:val="24"/>
              </w:rPr>
              <w:t>2.由于时间关系，没有让同学上台上来表演老虎的动作。　　</w:t>
            </w:r>
          </w:p>
        </w:tc>
      </w:tr>
    </w:tbl>
    <w:p w14:paraId="33A456A9">
      <w:pPr>
        <w:spacing w:line="440" w:lineRule="exact"/>
        <w:jc w:val="center"/>
        <w:rPr>
          <w:rFonts w:hint="eastAsia" w:asciiTheme="minorEastAsia" w:hAnsiTheme="minorEastAsia" w:eastAsiaTheme="minorEastAsia"/>
          <w:b/>
          <w:bCs/>
          <w:color w:val="000000"/>
          <w:sz w:val="44"/>
          <w:szCs w:val="44"/>
          <w:shd w:val="pct15" w:color="auto" w:fill="FFFFFF"/>
        </w:rPr>
      </w:pPr>
      <w:r>
        <w:rPr>
          <w:rFonts w:hint="eastAsia" w:asciiTheme="minorEastAsia" w:hAnsiTheme="minorEastAsia" w:eastAsiaTheme="minorEastAsia"/>
          <w:b/>
          <w:bCs/>
          <w:color w:val="000000"/>
          <w:sz w:val="44"/>
          <w:szCs w:val="44"/>
          <w:shd w:val="pct15" w:color="auto" w:fill="FFFFFF"/>
        </w:rPr>
        <w:t>备课素材</w:t>
      </w:r>
    </w:p>
    <w:p w14:paraId="429D6816">
      <w:pPr>
        <w:spacing w:line="440" w:lineRule="exact"/>
        <w:rPr>
          <w:rFonts w:hint="eastAsia" w:asciiTheme="minorEastAsia" w:hAnsiTheme="minorEastAsia" w:eastAsiaTheme="minorEastAsia"/>
          <w:color w:val="000000"/>
          <w:sz w:val="24"/>
          <w:u w:val="thick" w:color="00B050"/>
        </w:rPr>
      </w:pPr>
      <w:r>
        <w:rPr>
          <w:rFonts w:hint="eastAsia" w:asciiTheme="minorEastAsia" w:hAnsiTheme="minorEastAsia" w:eastAsiaTheme="minorEastAsia"/>
          <w:color w:val="000000"/>
          <w:sz w:val="24"/>
          <w:u w:val="thick" w:color="00B050"/>
        </w:rPr>
        <w:t>【教材分析】</w:t>
      </w:r>
    </w:p>
    <w:p w14:paraId="2BAEF3E7">
      <w:pPr>
        <w:spacing w:line="440" w:lineRule="exact"/>
        <w:ind w:firstLine="480" w:firstLineChars="200"/>
        <w:rPr>
          <w:rFonts w:hint="eastAsia" w:cs="Arial" w:asciiTheme="minorEastAsia" w:hAnsiTheme="minorEastAsia" w:eastAsiaTheme="minorEastAsia"/>
          <w:sz w:val="24"/>
        </w:rPr>
      </w:pPr>
      <w:r>
        <w:rPr>
          <w:rFonts w:hint="eastAsia" w:cs="Arial" w:asciiTheme="minorEastAsia" w:hAnsiTheme="minorEastAsia" w:eastAsiaTheme="minorEastAsia"/>
          <w:sz w:val="24"/>
        </w:rPr>
        <w:t>《一只窝囊的大老虎》是叶至善回忆他童年时候，在一次班级演出时上台扮演老虎的故事。课文内容浅显，但耐人寻味。按照课文的写作顺序，可以归纳为三部分：期盼参加演出、饰老虎没成功、寻找失败根源。在讲述怎样演老虎时，故事中的老师与演“哥哥”的小朋友有不同意见。那个小朋友一直认为扮老虎要有“豁虎跳”，而老师却认为不一定要“豁虎跳”，二者的矛盾贯穿始终。演老虎的“我”一直按老师的指导排练、演出。正式演出时“砸”了。于是“我”寻求原因。有意思的是作者没有直接道出原因，而是以“我至今还不明白”结尾，给学生留下想象的空间。　</w:t>
      </w:r>
    </w:p>
    <w:p w14:paraId="71CFAB93">
      <w:pPr>
        <w:spacing w:line="440" w:lineRule="exact"/>
        <w:rPr>
          <w:rFonts w:hint="eastAsia" w:cs="Arial" w:asciiTheme="minorEastAsia" w:hAnsiTheme="minorEastAsia" w:eastAsiaTheme="minorEastAsia"/>
          <w:sz w:val="24"/>
        </w:rPr>
      </w:pPr>
      <w:r>
        <w:rPr>
          <w:rFonts w:hint="eastAsia" w:asciiTheme="minorEastAsia" w:hAnsiTheme="minorEastAsia" w:eastAsiaTheme="minorEastAsia"/>
          <w:color w:val="000000"/>
          <w:sz w:val="24"/>
          <w:u w:val="thick" w:color="00B050"/>
        </w:rPr>
        <w:t>【作者介绍】</w:t>
      </w:r>
    </w:p>
    <w:p w14:paraId="46F60B41">
      <w:pPr>
        <w:spacing w:line="440" w:lineRule="exact"/>
        <w:ind w:firstLine="482" w:firstLineChars="200"/>
        <w:rPr>
          <w:rFonts w:hint="eastAsia" w:asciiTheme="minorEastAsia" w:hAnsiTheme="minorEastAsia" w:eastAsiaTheme="minorEastAsia"/>
          <w:sz w:val="24"/>
        </w:rPr>
      </w:pPr>
      <w:r>
        <w:rPr>
          <w:rFonts w:hint="eastAsia" w:asciiTheme="minorEastAsia" w:hAnsiTheme="minorEastAsia" w:eastAsiaTheme="minorEastAsia"/>
          <w:b/>
          <w:bCs/>
          <w:sz w:val="24"/>
        </w:rPr>
        <w:t>叶至善</w:t>
      </w:r>
      <w:r>
        <w:rPr>
          <w:rFonts w:hint="eastAsia" w:asciiTheme="minorEastAsia" w:hAnsiTheme="minorEastAsia" w:eastAsiaTheme="minorEastAsia"/>
          <w:sz w:val="24"/>
        </w:rPr>
        <w:t>（1918—2006年），江苏苏州人，曾任中国少年儿童出版社社长、总编辑兼《中学生》主编。</w:t>
      </w:r>
    </w:p>
    <w:p w14:paraId="681AA955">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代表作：曾先后参与和领导编辑大型丛书《少年百科丛书》、《中国历史小丛书》、《中国历史故事集》、《儿童自然科学丛书》等。</w:t>
      </w:r>
    </w:p>
    <w:p w14:paraId="61DF1138">
      <w:pPr>
        <w:spacing w:line="440" w:lineRule="exact"/>
        <w:rPr>
          <w:rFonts w:hint="eastAsia" w:asciiTheme="minorEastAsia" w:hAnsiTheme="minorEastAsia" w:eastAsiaTheme="minorEastAsia"/>
          <w:sz w:val="24"/>
          <w:u w:val="thick" w:color="00B050"/>
        </w:rPr>
      </w:pPr>
      <w:r>
        <w:rPr>
          <w:rFonts w:hint="eastAsia" w:asciiTheme="minorEastAsia" w:hAnsiTheme="minorEastAsia" w:eastAsiaTheme="minorEastAsia"/>
          <w:sz w:val="24"/>
          <w:u w:val="thick" w:color="00B050"/>
        </w:rPr>
        <w:t>【与文章相关的资料介绍】</w:t>
      </w:r>
    </w:p>
    <w:p w14:paraId="45A48E66">
      <w:pPr>
        <w:shd w:val="clear" w:color="auto" w:fill="FFFFFF"/>
        <w:spacing w:line="440" w:lineRule="exact"/>
        <w:ind w:firstLine="480" w:firstLineChars="200"/>
        <w:rPr>
          <w:rFonts w:hint="eastAsia" w:cs="宋体" w:asciiTheme="minorEastAsia" w:hAnsiTheme="minorEastAsia" w:eastAsiaTheme="minorEastAsia"/>
          <w:color w:val="FF0000"/>
          <w:sz w:val="24"/>
        </w:rPr>
      </w:pPr>
      <w:r>
        <w:rPr>
          <w:rFonts w:hint="eastAsia" w:asciiTheme="minorEastAsia" w:hAnsiTheme="minorEastAsia" w:eastAsiaTheme="minorEastAsia"/>
          <w:sz w:val="24"/>
        </w:rPr>
        <w:t>虎，俗称老虎，是哺乳纲猫科动物中体形最大的一种，是亚洲的特有种类，原产地主要是东北亚和东南亚。虎是种高度进化的猎食动物，也是自然界生态中不可或缺的一环。成年虎的身长可达2-3.5米，尾长1米，重达200-350公斤。在它庞大的体型与有力肌肉之外，它们最显著的特征，就是在白色到橘红色的毛皮上有黑色垂直的条纹，它们下半部的颜色较淡。凶猛至极、力量极大，原有森林之王、百兽之王之称，之后学习狮子用万兽之王之称以及用万兽之皇之称。</w:t>
      </w:r>
      <w:r>
        <w:rPr>
          <w:rFonts w:hint="eastAsia" w:cs="宋体" w:asciiTheme="minorEastAsia" w:hAnsiTheme="minorEastAsia" w:eastAsiaTheme="minorEastAsia"/>
          <w:color w:val="FF0000"/>
          <w:sz w:val="24"/>
        </w:rPr>
        <w:t>　</w:t>
      </w:r>
    </w:p>
    <w:p w14:paraId="54F7BEF6">
      <w:pPr>
        <w:shd w:val="clear" w:color="auto" w:fill="FFFFFF"/>
        <w:spacing w:line="440" w:lineRule="exact"/>
        <w:ind w:firstLine="480"/>
        <w:rPr>
          <w:rFonts w:hint="eastAsia" w:cs="Arial" w:asciiTheme="minorEastAsia" w:hAnsiTheme="minorEastAsia" w:eastAsiaTheme="minorEastAsia"/>
          <w:color w:val="333333"/>
          <w:sz w:val="24"/>
        </w:rPr>
      </w:pPr>
    </w:p>
    <w:p w14:paraId="3F65D063">
      <w:pPr>
        <w:spacing w:line="440" w:lineRule="exact"/>
        <w:jc w:val="center"/>
        <w:rPr>
          <w:rFonts w:hint="eastAsia" w:asciiTheme="minorEastAsia" w:hAnsiTheme="minorEastAsia" w:eastAsiaTheme="minorEastAsia"/>
          <w:b/>
          <w:bCs/>
          <w:color w:val="000000"/>
          <w:sz w:val="44"/>
          <w:szCs w:val="44"/>
          <w:shd w:val="pct15" w:color="auto" w:fill="FFFFFF"/>
        </w:rPr>
      </w:pPr>
      <w:r>
        <w:rPr>
          <w:rFonts w:hint="eastAsia" w:asciiTheme="minorEastAsia" w:hAnsiTheme="minorEastAsia" w:eastAsiaTheme="minorEastAsia"/>
          <w:b/>
          <w:bCs/>
          <w:color w:val="000000"/>
          <w:sz w:val="44"/>
          <w:szCs w:val="44"/>
          <w:shd w:val="pct15" w:color="auto" w:fill="FFFFFF"/>
        </w:rPr>
        <w:t>课后作业</w:t>
      </w:r>
    </w:p>
    <w:p w14:paraId="3FF84AD2">
      <w:pPr>
        <w:shd w:val="clear" w:color="auto" w:fill="FFFFFF"/>
        <w:spacing w:line="440" w:lineRule="exact"/>
        <w:rPr>
          <w:rFonts w:hint="eastAsia" w:cs="宋体" w:asciiTheme="minorEastAsia" w:hAnsiTheme="minorEastAsia" w:eastAsiaTheme="minorEastAsia"/>
          <w:sz w:val="24"/>
        </w:rPr>
      </w:pPr>
      <w:r>
        <w:rPr>
          <w:rFonts w:hint="eastAsia" w:cs="宋体" w:asciiTheme="minorEastAsia" w:hAnsiTheme="minorEastAsia" w:eastAsiaTheme="minorEastAsia"/>
          <w:b/>
          <w:bCs/>
          <w:color w:val="0000FF"/>
          <w:sz w:val="24"/>
          <w:bdr w:val="single" w:color="auto" w:sz="4" w:space="0"/>
          <w:shd w:val="pct10" w:color="auto" w:fill="FFFFFF"/>
        </w:rPr>
        <w:t>基础积累大巩固</w:t>
      </w:r>
    </w:p>
    <w:p w14:paraId="335B207F">
      <w:pPr>
        <w:shd w:val="clear" w:color="auto" w:fill="FFFFFF"/>
        <w:spacing w:line="440" w:lineRule="exact"/>
        <w:rPr>
          <w:rFonts w:hint="eastAsia" w:cs="宋体" w:asciiTheme="minorEastAsia" w:hAnsiTheme="minorEastAsia" w:eastAsiaTheme="minorEastAsia"/>
          <w:b/>
          <w:sz w:val="24"/>
        </w:rPr>
      </w:pPr>
      <w:r>
        <w:rPr>
          <w:rFonts w:hint="eastAsia" w:cs="宋体" w:asciiTheme="minorEastAsia" w:hAnsiTheme="minorEastAsia" w:eastAsiaTheme="minorEastAsia"/>
          <w:b/>
          <w:sz w:val="24"/>
        </w:rPr>
        <w:t>一、看拼音写词语。</w:t>
      </w:r>
    </w:p>
    <w:p w14:paraId="49FA898B">
      <w:pPr>
        <w:shd w:val="clear" w:color="auto" w:fill="FFFFFF"/>
        <w:spacing w:line="440" w:lineRule="exact"/>
        <w:rPr>
          <w:rFonts w:hint="eastAsia" w:cs="宋体" w:asciiTheme="minorEastAsia" w:hAnsiTheme="minorEastAsia" w:eastAsiaTheme="minorEastAsia"/>
          <w:bCs/>
          <w:color w:val="000000"/>
          <w:sz w:val="24"/>
        </w:rPr>
      </w:pPr>
      <w:r>
        <w:rPr>
          <w:rFonts w:hint="eastAsia" w:cs="宋体" w:asciiTheme="minorEastAsia" w:hAnsiTheme="minorEastAsia" w:eastAsiaTheme="minorEastAsia"/>
          <w:bCs/>
          <w:color w:val="000000"/>
          <w:sz w:val="24"/>
        </w:rPr>
        <w:t xml:space="preserve">     x</w:t>
      </w:r>
      <w:r>
        <w:rPr>
          <w:rFonts w:hint="eastAsia" w:ascii="宋体" w:hAnsi="宋体" w:cs="宋体"/>
          <w:bCs/>
          <w:color w:val="000000"/>
          <w:sz w:val="24"/>
        </w:rPr>
        <w:t>ì</w:t>
      </w:r>
      <w:r>
        <w:rPr>
          <w:rFonts w:hint="eastAsia" w:cs="宋体" w:asciiTheme="minorEastAsia" w:hAnsiTheme="minorEastAsia" w:eastAsiaTheme="minorEastAsia"/>
          <w:bCs/>
          <w:color w:val="000000"/>
          <w:sz w:val="24"/>
        </w:rPr>
        <w:t>nɡ ku</w:t>
      </w:r>
      <w:r>
        <w:rPr>
          <w:rFonts w:hint="eastAsia" w:ascii="宋体" w:hAnsi="宋体" w:cs="宋体"/>
          <w:bCs/>
          <w:color w:val="000000"/>
          <w:sz w:val="24"/>
        </w:rPr>
        <w:t>ī</w:t>
      </w:r>
      <w:r>
        <w:rPr>
          <w:rFonts w:hint="eastAsia" w:cs="宋体" w:asciiTheme="minorEastAsia" w:hAnsiTheme="minorEastAsia" w:eastAsiaTheme="minorEastAsia"/>
          <w:bCs/>
          <w:color w:val="000000"/>
          <w:sz w:val="24"/>
        </w:rPr>
        <w:t xml:space="preserve">       w</w:t>
      </w:r>
      <w:r>
        <w:rPr>
          <w:rFonts w:hint="eastAsia" w:ascii="宋体" w:hAnsi="宋体" w:cs="宋体"/>
          <w:bCs/>
          <w:color w:val="000000"/>
          <w:sz w:val="24"/>
        </w:rPr>
        <w:t>ā</w:t>
      </w:r>
      <w:r>
        <w:rPr>
          <w:rFonts w:hint="eastAsia" w:cs="宋体" w:asciiTheme="minorEastAsia" w:hAnsiTheme="minorEastAsia" w:eastAsiaTheme="minorEastAsia"/>
          <w:bCs/>
          <w:color w:val="000000"/>
          <w:sz w:val="24"/>
        </w:rPr>
        <w:t xml:space="preserve"> t</w:t>
      </w:r>
      <w:r>
        <w:rPr>
          <w:rFonts w:hint="eastAsia" w:ascii="宋体" w:hAnsi="宋体" w:cs="宋体"/>
          <w:bCs/>
          <w:color w:val="000000"/>
          <w:sz w:val="24"/>
        </w:rPr>
        <w:t>ǔ</w:t>
      </w:r>
      <w:r>
        <w:rPr>
          <w:rFonts w:hint="eastAsia" w:cs="宋体" w:asciiTheme="minorEastAsia" w:hAnsiTheme="minorEastAsia" w:eastAsiaTheme="minorEastAsia"/>
          <w:bCs/>
          <w:color w:val="000000"/>
          <w:sz w:val="24"/>
        </w:rPr>
        <w:t xml:space="preserve">      t</w:t>
      </w:r>
      <w:r>
        <w:rPr>
          <w:rFonts w:hint="eastAsia" w:ascii="宋体" w:hAnsi="宋体" w:cs="宋体"/>
          <w:bCs/>
          <w:color w:val="000000"/>
          <w:sz w:val="24"/>
        </w:rPr>
        <w:t>á</w:t>
      </w:r>
      <w:r>
        <w:rPr>
          <w:rFonts w:hint="eastAsia" w:cs="宋体" w:asciiTheme="minorEastAsia" w:hAnsiTheme="minorEastAsia" w:eastAsiaTheme="minorEastAsia"/>
          <w:bCs/>
          <w:color w:val="000000"/>
          <w:sz w:val="24"/>
        </w:rPr>
        <w:t>o p</w:t>
      </w:r>
      <w:r>
        <w:rPr>
          <w:rFonts w:hint="eastAsia" w:ascii="宋体" w:hAnsi="宋体" w:cs="宋体"/>
          <w:bCs/>
          <w:color w:val="000000"/>
          <w:sz w:val="24"/>
        </w:rPr>
        <w:t>ǎ</w:t>
      </w:r>
      <w:r>
        <w:rPr>
          <w:rFonts w:hint="eastAsia" w:cs="宋体" w:asciiTheme="minorEastAsia" w:hAnsiTheme="minorEastAsia" w:eastAsiaTheme="minorEastAsia"/>
          <w:bCs/>
          <w:color w:val="000000"/>
          <w:sz w:val="24"/>
        </w:rPr>
        <w:t>o       k</w:t>
      </w:r>
      <w:r>
        <w:rPr>
          <w:rFonts w:hint="eastAsia" w:ascii="宋体" w:hAnsi="宋体" w:cs="宋体"/>
          <w:bCs/>
          <w:color w:val="000000"/>
          <w:sz w:val="24"/>
        </w:rPr>
        <w:t>ù</w:t>
      </w:r>
      <w:r>
        <w:rPr>
          <w:rFonts w:hint="eastAsia" w:cs="宋体" w:asciiTheme="minorEastAsia" w:hAnsiTheme="minorEastAsia" w:eastAsiaTheme="minorEastAsia"/>
          <w:bCs/>
          <w:color w:val="000000"/>
          <w:sz w:val="24"/>
        </w:rPr>
        <w:t xml:space="preserve"> zi</w:t>
      </w:r>
    </w:p>
    <w:p w14:paraId="2B7B786F">
      <w:pPr>
        <w:shd w:val="clear" w:color="auto" w:fill="FFFFFF"/>
        <w:spacing w:line="440" w:lineRule="exact"/>
        <w:rPr>
          <w:rFonts w:hint="eastAsia" w:cs="宋体" w:asciiTheme="minorEastAsia" w:hAnsiTheme="minorEastAsia" w:eastAsiaTheme="minorEastAsia"/>
          <w:bCs/>
          <w:color w:val="000000"/>
          <w:sz w:val="24"/>
        </w:rPr>
      </w:pPr>
      <w:r>
        <w:rPr>
          <w:rFonts w:hint="eastAsia" w:cs="宋体" w:asciiTheme="minorEastAsia" w:hAnsiTheme="minorEastAsia" w:eastAsiaTheme="minorEastAsia"/>
          <w:bCs/>
          <w:color w:val="000000"/>
          <w:sz w:val="24"/>
        </w:rPr>
        <w:t xml:space="preserve">    （      ）    （      ）  （       ）   （       ）</w:t>
      </w:r>
      <w:r>
        <w:fldChar w:fldCharType="begin"/>
      </w:r>
      <w:r>
        <w:instrText xml:space="preserve"> HYPERLINK "javascript:void(0)" </w:instrText>
      </w:r>
      <w:r>
        <w:fldChar w:fldCharType="separate"/>
      </w:r>
      <w:r>
        <w:fldChar w:fldCharType="end"/>
      </w:r>
      <w:r>
        <w:fldChar w:fldCharType="begin"/>
      </w:r>
      <w:r>
        <w:instrText xml:space="preserve"> HYPERLINK "javascript:void(0)" </w:instrText>
      </w:r>
      <w:r>
        <w:fldChar w:fldCharType="separate"/>
      </w:r>
      <w:r>
        <w:fldChar w:fldCharType="end"/>
      </w:r>
    </w:p>
    <w:p w14:paraId="3AC7F31F">
      <w:pPr>
        <w:shd w:val="clear" w:color="auto" w:fill="FFFFFF"/>
        <w:spacing w:line="440" w:lineRule="exact"/>
        <w:rPr>
          <w:rFonts w:hint="eastAsia" w:cs="宋体" w:asciiTheme="minorEastAsia" w:hAnsiTheme="minorEastAsia" w:eastAsiaTheme="minorEastAsia"/>
          <w:b/>
          <w:sz w:val="24"/>
        </w:rPr>
      </w:pPr>
      <w:r>
        <w:rPr>
          <w:rFonts w:hint="eastAsia" w:cs="宋体" w:asciiTheme="minorEastAsia" w:hAnsiTheme="minorEastAsia" w:eastAsiaTheme="minorEastAsia"/>
          <w:b/>
          <w:sz w:val="24"/>
        </w:rPr>
        <w:t>二、连一连。</w:t>
      </w:r>
    </w:p>
    <w:p w14:paraId="23C6B9F7">
      <w:pPr>
        <w:shd w:val="clear" w:color="auto" w:fill="FFFFFF"/>
        <w:spacing w:line="440" w:lineRule="exact"/>
        <w:jc w:val="center"/>
        <w:rPr>
          <w:rFonts w:hint="eastAsia" w:cs="宋体" w:asciiTheme="minorEastAsia" w:hAnsiTheme="minorEastAsia" w:eastAsiaTheme="minorEastAsia"/>
          <w:sz w:val="24"/>
        </w:rPr>
      </w:pPr>
      <w:r>
        <w:rPr>
          <w:rFonts w:hint="eastAsia" w:cs="宋体" w:asciiTheme="minorEastAsia" w:hAnsiTheme="minorEastAsia" w:eastAsiaTheme="minorEastAsia"/>
          <w:sz w:val="24"/>
        </w:rPr>
        <w:t>笨拙的    机灵的  期待的   窝囊的</w:t>
      </w:r>
    </w:p>
    <w:p w14:paraId="19D8FA12">
      <w:pPr>
        <w:shd w:val="clear" w:color="auto" w:fill="FFFFFF"/>
        <w:spacing w:line="440" w:lineRule="exact"/>
        <w:jc w:val="center"/>
        <w:rPr>
          <w:rFonts w:hint="eastAsia" w:cs="宋体" w:asciiTheme="minorEastAsia" w:hAnsiTheme="minorEastAsia" w:eastAsiaTheme="minorEastAsia"/>
          <w:sz w:val="24"/>
        </w:rPr>
      </w:pPr>
    </w:p>
    <w:p w14:paraId="33FE4700">
      <w:pPr>
        <w:shd w:val="clear" w:color="auto" w:fill="FFFFFF"/>
        <w:spacing w:line="440" w:lineRule="exact"/>
        <w:jc w:val="center"/>
        <w:rPr>
          <w:rFonts w:hint="eastAsia" w:cs="宋体" w:asciiTheme="minorEastAsia" w:hAnsiTheme="minorEastAsia" w:eastAsiaTheme="minorEastAsia"/>
          <w:sz w:val="24"/>
        </w:rPr>
      </w:pPr>
      <w:r>
        <w:rPr>
          <w:rFonts w:hint="eastAsia" w:cs="宋体" w:asciiTheme="minorEastAsia" w:hAnsiTheme="minorEastAsia" w:eastAsiaTheme="minorEastAsia"/>
          <w:sz w:val="24"/>
        </w:rPr>
        <w:t>小朋友    表演    老虎     目光</w:t>
      </w:r>
    </w:p>
    <w:p w14:paraId="3CF6A943">
      <w:pPr>
        <w:shd w:val="clear" w:color="auto" w:fill="FFFFFF"/>
        <w:spacing w:line="440" w:lineRule="exact"/>
        <w:rPr>
          <w:rFonts w:hint="eastAsia" w:cs="宋体" w:asciiTheme="minorEastAsia" w:hAnsiTheme="minorEastAsia" w:eastAsiaTheme="minorEastAsia"/>
          <w:b/>
          <w:sz w:val="24"/>
        </w:rPr>
      </w:pPr>
      <w:r>
        <w:rPr>
          <w:rFonts w:hint="eastAsia" w:cs="宋体" w:asciiTheme="minorEastAsia" w:hAnsiTheme="minorEastAsia" w:eastAsiaTheme="minorEastAsia"/>
          <w:b/>
          <w:bCs/>
          <w:sz w:val="24"/>
        </w:rPr>
        <w:t>三、</w:t>
      </w:r>
      <w:r>
        <w:rPr>
          <w:rFonts w:hint="eastAsia" w:cs="宋体" w:asciiTheme="minorEastAsia" w:hAnsiTheme="minorEastAsia" w:eastAsiaTheme="minorEastAsia"/>
          <w:b/>
          <w:sz w:val="24"/>
        </w:rPr>
        <w:t xml:space="preserve">补充成语，并选择一个词语写一句话。 </w:t>
      </w:r>
    </w:p>
    <w:p w14:paraId="5DC83625">
      <w:pPr>
        <w:shd w:val="clear" w:color="auto" w:fill="FFFFFF"/>
        <w:spacing w:line="44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 xml:space="preserve"> 通情（   ）理    唉（    ）叹气   垂（    ）丧气    哄（    ）大笑 </w:t>
      </w:r>
    </w:p>
    <w:p w14:paraId="64D21C3B">
      <w:pPr>
        <w:shd w:val="clear" w:color="auto" w:fill="FFFFFF"/>
        <w:spacing w:line="440" w:lineRule="exact"/>
        <w:rPr>
          <w:rFonts w:hint="eastAsia" w:cs="宋体" w:asciiTheme="minorEastAsia" w:hAnsiTheme="minorEastAsia" w:eastAsiaTheme="minorEastAsia"/>
          <w:sz w:val="24"/>
          <w:u w:val="single"/>
        </w:rPr>
      </w:pPr>
      <w:r>
        <w:rPr>
          <w:rFonts w:hint="eastAsia" w:cs="宋体" w:asciiTheme="minorEastAsia" w:hAnsiTheme="minorEastAsia" w:eastAsiaTheme="minorEastAsia"/>
          <w:sz w:val="24"/>
          <w:u w:val="single"/>
        </w:rPr>
        <w:t xml:space="preserve">                                                                   </w:t>
      </w:r>
    </w:p>
    <w:p w14:paraId="6B91E7C3">
      <w:pPr>
        <w:shd w:val="clear" w:color="auto" w:fill="FFFFFF"/>
        <w:spacing w:line="440" w:lineRule="exact"/>
        <w:rPr>
          <w:rFonts w:hint="eastAsia" w:cs="宋体" w:asciiTheme="minorEastAsia" w:hAnsiTheme="minorEastAsia" w:eastAsiaTheme="minorEastAsia"/>
          <w:b/>
          <w:sz w:val="24"/>
        </w:rPr>
      </w:pPr>
      <w:r>
        <w:rPr>
          <w:rFonts w:hint="eastAsia" w:cs="宋体" w:asciiTheme="minorEastAsia" w:hAnsiTheme="minorEastAsia" w:eastAsiaTheme="minorEastAsia"/>
          <w:b/>
          <w:sz w:val="24"/>
        </w:rPr>
        <w:t>四、基础积累大巩固。</w:t>
      </w:r>
    </w:p>
    <w:p w14:paraId="577505FF">
      <w:pPr>
        <w:shd w:val="clear" w:color="auto" w:fill="FFFFFF"/>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从文中抄写心理描写的语段。</w:t>
      </w:r>
    </w:p>
    <w:p w14:paraId="3F73DFAE">
      <w:pPr>
        <w:shd w:val="clear" w:color="auto" w:fill="FFFFFF"/>
        <w:spacing w:line="44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 xml:space="preserve">  </w:t>
      </w:r>
    </w:p>
    <w:p w14:paraId="5B58DA18">
      <w:pPr>
        <w:shd w:val="clear" w:color="auto" w:fill="FFFFFF"/>
        <w:spacing w:line="44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 xml:space="preserve"> </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 xml:space="preserve"> </w:t>
      </w:r>
    </w:p>
    <w:p w14:paraId="7AB3BA49">
      <w:pPr>
        <w:shd w:val="clear" w:color="auto" w:fill="FFFFFF"/>
        <w:spacing w:line="440" w:lineRule="exact"/>
        <w:rPr>
          <w:rFonts w:hint="eastAsia" w:cs="宋体" w:asciiTheme="minorEastAsia" w:hAnsiTheme="minorEastAsia" w:eastAsiaTheme="minorEastAsia"/>
          <w:sz w:val="24"/>
        </w:rPr>
      </w:pPr>
      <w:r>
        <w:rPr>
          <w:rFonts w:hint="eastAsia" w:cs="宋体" w:asciiTheme="minorEastAsia" w:hAnsiTheme="minorEastAsia" w:eastAsiaTheme="minorEastAsia"/>
          <w:b/>
          <w:bCs/>
          <w:color w:val="0000FF"/>
          <w:sz w:val="24"/>
          <w:bdr w:val="single" w:color="auto" w:sz="4" w:space="0"/>
          <w:shd w:val="pct10" w:color="auto" w:fill="FFFFFF"/>
        </w:rPr>
        <w:t>阅读能力大提升</w:t>
      </w:r>
    </w:p>
    <w:p w14:paraId="5BFE6E1D">
      <w:pPr>
        <w:spacing w:line="440" w:lineRule="exact"/>
        <w:jc w:val="left"/>
        <w:rPr>
          <w:rFonts w:hint="eastAsia" w:asciiTheme="minorEastAsia" w:hAnsiTheme="minorEastAsia"/>
          <w:b/>
          <w:sz w:val="24"/>
        </w:rPr>
      </w:pPr>
      <w:r>
        <w:rPr>
          <w:rFonts w:hint="eastAsia" w:asciiTheme="minorEastAsia" w:hAnsiTheme="minorEastAsia"/>
          <w:b/>
          <w:sz w:val="24"/>
        </w:rPr>
        <w:t>五、课文整体梳理。</w:t>
      </w:r>
    </w:p>
    <w:p w14:paraId="4AD34871">
      <w:pPr>
        <w:shd w:val="clear" w:color="auto" w:fill="FFFFFF"/>
        <w:spacing w:line="440" w:lineRule="exact"/>
        <w:ind w:left="969" w:hanging="470"/>
        <w:rPr>
          <w:rFonts w:hint="eastAsia" w:cs="Arial" w:asciiTheme="minorEastAsia" w:hAnsiTheme="minorEastAsia" w:eastAsiaTheme="minorEastAsia"/>
          <w:sz w:val="24"/>
        </w:rPr>
      </w:pPr>
      <w:r>
        <w:rPr>
          <w:rFonts w:hint="eastAsia" w:cs="Arial" w:asciiTheme="minorEastAsia" w:hAnsiTheme="minorEastAsia" w:eastAsiaTheme="minorEastAsia"/>
          <w:sz w:val="24"/>
        </w:rPr>
        <w:t>课文是按照（       ）、（       ）、（       ）三部分来写的。在讲述怎</w:t>
      </w:r>
    </w:p>
    <w:p w14:paraId="268F0532">
      <w:pPr>
        <w:shd w:val="clear" w:color="auto" w:fill="FFFFFF"/>
        <w:spacing w:line="440" w:lineRule="exact"/>
        <w:rPr>
          <w:rFonts w:hint="eastAsia" w:cs="宋体" w:asciiTheme="minorEastAsia" w:hAnsiTheme="minorEastAsia" w:eastAsiaTheme="minorEastAsia"/>
          <w:b/>
          <w:bCs/>
          <w:sz w:val="24"/>
        </w:rPr>
      </w:pPr>
      <w:r>
        <w:rPr>
          <w:rFonts w:hint="eastAsia" w:cs="Arial" w:asciiTheme="minorEastAsia" w:hAnsiTheme="minorEastAsia" w:eastAsiaTheme="minorEastAsia"/>
          <w:sz w:val="24"/>
        </w:rPr>
        <w:t>样演老虎时，故事中的老师与演“哥哥”的小朋友有意见（    ）。那个小朋友一直认为扮老虎要有“豁虎跳”，而老师却认为不一定要“豁虎跳”，二者的矛盾贯穿始终。</w:t>
      </w:r>
    </w:p>
    <w:p w14:paraId="57C72974">
      <w:pPr>
        <w:shd w:val="clear" w:color="auto" w:fill="FFFFFF"/>
        <w:spacing w:line="440" w:lineRule="exact"/>
        <w:rPr>
          <w:rFonts w:hint="eastAsia" w:cs="宋体" w:asciiTheme="minorEastAsia" w:hAnsiTheme="minorEastAsia" w:eastAsiaTheme="minorEastAsia"/>
          <w:b/>
          <w:bCs/>
          <w:sz w:val="24"/>
        </w:rPr>
      </w:pPr>
      <w:r>
        <w:rPr>
          <w:rFonts w:hint="eastAsia" w:cs="宋体" w:asciiTheme="minorEastAsia" w:hAnsiTheme="minorEastAsia" w:eastAsiaTheme="minorEastAsia"/>
          <w:b/>
          <w:bCs/>
          <w:sz w:val="24"/>
        </w:rPr>
        <w:t xml:space="preserve">六、重点段落品析。  </w:t>
      </w:r>
    </w:p>
    <w:p w14:paraId="0E8E1C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480" w:firstLineChars="200"/>
        <w:jc w:val="center"/>
        <w:rPr>
          <w:rFonts w:hint="eastAsia" w:cs="宋体" w:asciiTheme="minorEastAsia" w:hAnsiTheme="minorEastAsia" w:eastAsiaTheme="minorEastAsia"/>
          <w:sz w:val="24"/>
        </w:rPr>
      </w:pPr>
      <w:r>
        <w:rPr>
          <w:rFonts w:hint="eastAsia" w:cs="宋体" w:asciiTheme="minorEastAsia" w:hAnsiTheme="minorEastAsia" w:eastAsiaTheme="minorEastAsia"/>
          <w:sz w:val="24"/>
        </w:rPr>
        <w:t>《一只窝囊的大老虎》片段</w:t>
      </w:r>
    </w:p>
    <w:p w14:paraId="7CDEF70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 xml:space="preserve">终于到了星期六，到了下午，到了我们班演出的那个时刻。 </w:t>
      </w:r>
    </w:p>
    <w:p w14:paraId="10B6B1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 xml:space="preserve">我穿上老虎皮，套上老虎头，紧张地等候在后台的上场口。忽然背后有人轻轻推了我一把。我知道推我的是老师，立刻弯下身子爬上场去，嘴里啊呜啊呜直叫。只听见台下一阵哄堂大笑，笑得我脸上一阵热。我已经明白，我笨拙的表演把全场的老师同学都逗乐了，他们从没见过这样窝囊的老虎。 </w:t>
      </w:r>
    </w:p>
    <w:p w14:paraId="4BD13BE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 xml:space="preserve">我总算一直演到了躺下来死掉。到底怎么演完的，我一点儿也记不起来，只记得耳边的笑声接连不断。等到幕布拉下，我站起来摘下老虎头，满头满脸都是汗珠。 </w:t>
      </w:r>
    </w:p>
    <w:p w14:paraId="34F2F8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 xml:space="preserve">老师倒没说什么。那位演哥哥的小朋友唉声叹气地对我说:“你一出场就豁几个虎跳，那就强多了。”我没回答他，可是心里想：是啊，要是我会豁虎跳，这场戏就不至于砸锅了。 </w:t>
      </w:r>
    </w:p>
    <w:p w14:paraId="68252E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后来呢?后来我发誓</w:t>
      </w:r>
      <w:r>
        <w:rPr>
          <w:rFonts w:cs="宋体" w:asciiTheme="minorEastAsia" w:hAnsiTheme="minorEastAsia" w:eastAsiaTheme="minorEastAsia"/>
          <w:sz w:val="24"/>
        </w:rPr>
        <w:t>，今后决不再扮演老虎。</w:t>
      </w:r>
      <w:r>
        <w:rPr>
          <w:rFonts w:hint="eastAsia" w:cs="宋体" w:asciiTheme="minorEastAsia" w:hAnsiTheme="minorEastAsia" w:eastAsiaTheme="minorEastAsia"/>
          <w:sz w:val="24"/>
        </w:rPr>
        <w:t>可是每回上动物园，</w:t>
      </w:r>
      <w:r>
        <w:rPr>
          <w:rFonts w:cs="宋体" w:asciiTheme="minorEastAsia" w:hAnsiTheme="minorEastAsia" w:eastAsiaTheme="minorEastAsia"/>
          <w:sz w:val="24"/>
        </w:rPr>
        <w:t>我</w:t>
      </w:r>
      <w:r>
        <w:rPr>
          <w:rFonts w:hint="eastAsia" w:cs="宋体" w:asciiTheme="minorEastAsia" w:hAnsiTheme="minorEastAsia" w:eastAsiaTheme="minorEastAsia"/>
          <w:sz w:val="24"/>
        </w:rPr>
        <w:t xml:space="preserve">总要去看看老虎，想看看老虎是怎么豁虎跳的。可是老虎在笼子里不是打瞌睡，就是垂头丧气地踱来踱去，从没见过它们豁过什么虎跳。 </w:t>
      </w:r>
    </w:p>
    <w:p w14:paraId="756487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 xml:space="preserve">为什么不会豁虎跳就不能扮老虎呢?为什么没豁虎跳会惹起哄堂大笑呢?我至今还不明白。 </w:t>
      </w:r>
    </w:p>
    <w:p w14:paraId="2CAC77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1.写出下列词语的近义词。</w:t>
      </w:r>
    </w:p>
    <w:p w14:paraId="6F7442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忽然——（     ）  立刻——（     ） 至今——（     ）</w:t>
      </w:r>
    </w:p>
    <w:p w14:paraId="5A3785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2. 终于到了星期六，到了下午，到了我们班演出的那个时刻。从“终于”一词中，可以看出“我”什么样的心情？</w:t>
      </w:r>
    </w:p>
    <w:p w14:paraId="1F07EF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 xml:space="preserve"> </w:t>
      </w:r>
    </w:p>
    <w:p w14:paraId="0E73A1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 xml:space="preserve">3.“我”不知道大家为什么哄堂大笑，请你告诉他。 </w:t>
      </w:r>
    </w:p>
    <w:p w14:paraId="04FB3D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u w:val="single"/>
        </w:rPr>
        <w:t xml:space="preserve">                                                             </w:t>
      </w:r>
    </w:p>
    <w:p w14:paraId="35731E88">
      <w:pPr>
        <w:shd w:val="clear" w:color="auto" w:fill="FFFFFF"/>
        <w:spacing w:line="440" w:lineRule="exact"/>
        <w:rPr>
          <w:rFonts w:hint="eastAsia" w:cs="宋体" w:asciiTheme="minorEastAsia" w:hAnsiTheme="minorEastAsia" w:eastAsiaTheme="minorEastAsia"/>
          <w:sz w:val="24"/>
        </w:rPr>
      </w:pPr>
      <w:r>
        <w:rPr>
          <w:rFonts w:hint="eastAsia" w:cs="宋体" w:asciiTheme="minorEastAsia" w:hAnsiTheme="minorEastAsia" w:eastAsiaTheme="minorEastAsia"/>
          <w:b/>
          <w:bCs/>
          <w:color w:val="0000FF"/>
          <w:sz w:val="24"/>
          <w:bdr w:val="single" w:color="auto" w:sz="4" w:space="0"/>
          <w:shd w:val="pct10" w:color="auto" w:fill="FFFFFF"/>
        </w:rPr>
        <w:t>思维创新大拓展</w:t>
      </w:r>
    </w:p>
    <w:p w14:paraId="1C6728B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Fonts w:hint="eastAsia" w:cs="宋体" w:asciiTheme="minorEastAsia" w:hAnsiTheme="minorEastAsia" w:eastAsiaTheme="minorEastAsia"/>
          <w:b/>
          <w:bCs/>
          <w:color w:val="000000"/>
          <w:sz w:val="24"/>
        </w:rPr>
      </w:pPr>
      <w:r>
        <w:rPr>
          <w:rFonts w:hint="eastAsia" w:cs="宋体" w:asciiTheme="minorEastAsia" w:hAnsiTheme="minorEastAsia" w:eastAsiaTheme="minorEastAsia"/>
          <w:b/>
          <w:sz w:val="24"/>
        </w:rPr>
        <w:t>七、</w:t>
      </w:r>
      <w:r>
        <w:rPr>
          <w:rFonts w:hint="eastAsia" w:cs="宋体" w:asciiTheme="minorEastAsia" w:hAnsiTheme="minorEastAsia" w:eastAsiaTheme="minorEastAsia"/>
          <w:b/>
          <w:bCs/>
          <w:color w:val="000000"/>
          <w:sz w:val="24"/>
        </w:rPr>
        <w:t>你去过动物园吗？在你眼中的老虎是什么样子的？赶快写一写吧！</w:t>
      </w:r>
    </w:p>
    <w:p w14:paraId="3C92B2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u w:val="single"/>
        </w:rPr>
        <w:t xml:space="preserve">                                                             </w:t>
      </w:r>
    </w:p>
    <w:p w14:paraId="62DB87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u w:val="single"/>
        </w:rPr>
        <w:t xml:space="preserve">                                                             </w:t>
      </w:r>
    </w:p>
    <w:p w14:paraId="1AE66E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u w:val="single"/>
        </w:rPr>
        <w:t xml:space="preserve">                                                             </w:t>
      </w:r>
    </w:p>
    <w:p w14:paraId="151AED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Fonts w:hint="eastAsia" w:cs="宋体" w:asciiTheme="minorEastAsia" w:hAnsiTheme="minorEastAsia" w:eastAsiaTheme="minorEastAsia"/>
          <w:b/>
          <w:sz w:val="24"/>
        </w:rPr>
      </w:pPr>
    </w:p>
    <w:p w14:paraId="450422F9">
      <w:pPr>
        <w:pStyle w:val="12"/>
        <w:spacing w:line="440" w:lineRule="exact"/>
        <w:ind w:firstLine="0" w:firstLineChars="0"/>
        <w:rPr>
          <w:rFonts w:hint="eastAsia" w:ascii="宋体" w:hAnsi="宋体" w:cs="宋体"/>
          <w:color w:val="000000"/>
          <w:sz w:val="28"/>
          <w:szCs w:val="28"/>
          <w:u w:val="thick" w:color="00B050"/>
        </w:rPr>
      </w:pPr>
      <w:r>
        <w:rPr>
          <w:rFonts w:hint="eastAsia" w:ascii="宋体" w:hAnsi="宋体" w:cs="宋体"/>
          <w:color w:val="000000"/>
          <w:sz w:val="28"/>
          <w:szCs w:val="28"/>
          <w:u w:val="thick" w:color="00B050"/>
        </w:rPr>
        <w:t>参考答案：</w:t>
      </w:r>
    </w:p>
    <w:p w14:paraId="4ABE86D8">
      <w:pPr>
        <w:shd w:val="clear" w:color="auto" w:fill="FFFFFF"/>
        <w:spacing w:line="440" w:lineRule="exact"/>
        <w:rPr>
          <w:rFonts w:hint="eastAsia" w:cs="Arial" w:asciiTheme="minorEastAsia" w:hAnsiTheme="minorEastAsia" w:eastAsiaTheme="minorEastAsia"/>
          <w:sz w:val="24"/>
        </w:rPr>
      </w:pPr>
      <w:r>
        <w:rPr>
          <w:rFonts w:hint="eastAsia" w:cs="Arial" w:asciiTheme="minorEastAsia" w:hAnsiTheme="minorEastAsia" w:eastAsiaTheme="minorEastAsia"/>
          <w:sz w:val="24"/>
        </w:rPr>
        <w:t>一、幸亏  挖土  逃跑  裤子</w:t>
      </w:r>
    </w:p>
    <w:p w14:paraId="0A47E4E3">
      <w:pPr>
        <w:shd w:val="clear" w:color="auto" w:fill="FFFFFF"/>
        <w:spacing w:line="440" w:lineRule="exact"/>
        <w:rPr>
          <w:rFonts w:hint="eastAsia" w:cs="Arial" w:asciiTheme="minorEastAsia" w:hAnsiTheme="minorEastAsia" w:eastAsiaTheme="minorEastAsia"/>
          <w:sz w:val="24"/>
        </w:rPr>
      </w:pPr>
      <w:r>
        <w:rPr>
          <w:rFonts w:hint="eastAsia" w:cs="Arial" w:asciiTheme="minorEastAsia" w:hAnsiTheme="minorEastAsia" w:eastAsiaTheme="minorEastAsia"/>
          <w:sz w:val="24"/>
        </w:rPr>
        <w:t>二、笨拙的表演  机灵的小朋友  期待的目光  窝囊的老虎</w:t>
      </w:r>
    </w:p>
    <w:p w14:paraId="032498D5">
      <w:pPr>
        <w:shd w:val="clear" w:color="auto" w:fill="FFFFFF"/>
        <w:spacing w:line="440" w:lineRule="exact"/>
        <w:rPr>
          <w:rFonts w:hint="eastAsia" w:cs="Arial" w:asciiTheme="minorEastAsia" w:hAnsiTheme="minorEastAsia" w:eastAsiaTheme="minorEastAsia"/>
          <w:sz w:val="24"/>
        </w:rPr>
      </w:pPr>
      <w:r>
        <w:rPr>
          <w:rFonts w:hint="eastAsia" w:cs="Arial" w:asciiTheme="minorEastAsia" w:hAnsiTheme="minorEastAsia" w:eastAsiaTheme="minorEastAsia"/>
          <w:sz w:val="24"/>
        </w:rPr>
        <w:t>三、通情达理  唉声叹气  垂头丧气  哄堂大笑</w:t>
      </w:r>
    </w:p>
    <w:p w14:paraId="2E07D7FB">
      <w:pPr>
        <w:shd w:val="clear" w:color="auto" w:fill="FFFFFF"/>
        <w:spacing w:line="440" w:lineRule="exact"/>
        <w:rPr>
          <w:rFonts w:hint="eastAsia" w:cs="Arial" w:asciiTheme="minorEastAsia" w:hAnsiTheme="minorEastAsia" w:eastAsiaTheme="minorEastAsia"/>
          <w:sz w:val="24"/>
        </w:rPr>
      </w:pPr>
      <w:r>
        <w:rPr>
          <w:rFonts w:hint="eastAsia" w:cs="Arial" w:asciiTheme="minorEastAsia" w:hAnsiTheme="minorEastAsia" w:eastAsiaTheme="minorEastAsia"/>
          <w:sz w:val="24"/>
        </w:rPr>
        <w:t>通情达理：李叔叔是个通情达理的人，我们都愿意和他说话。</w:t>
      </w:r>
    </w:p>
    <w:p w14:paraId="7DF57F4A">
      <w:pPr>
        <w:shd w:val="clear" w:color="auto" w:fill="FFFFFF"/>
        <w:spacing w:line="440" w:lineRule="exact"/>
        <w:rPr>
          <w:rFonts w:hint="eastAsia" w:cs="Arial" w:asciiTheme="minorEastAsia" w:hAnsiTheme="minorEastAsia" w:eastAsiaTheme="minorEastAsia"/>
          <w:sz w:val="24"/>
        </w:rPr>
      </w:pPr>
      <w:r>
        <w:rPr>
          <w:rFonts w:hint="eastAsia" w:cs="Arial" w:asciiTheme="minorEastAsia" w:hAnsiTheme="minorEastAsia" w:eastAsiaTheme="minorEastAsia"/>
          <w:sz w:val="24"/>
        </w:rPr>
        <w:t>四、略。</w:t>
      </w:r>
    </w:p>
    <w:p w14:paraId="4E21392F">
      <w:pPr>
        <w:shd w:val="clear" w:color="auto" w:fill="FFFFFF"/>
        <w:spacing w:line="440" w:lineRule="exact"/>
        <w:rPr>
          <w:rFonts w:hint="eastAsia" w:cs="Arial" w:asciiTheme="minorEastAsia" w:hAnsiTheme="minorEastAsia" w:eastAsiaTheme="minorEastAsia"/>
          <w:sz w:val="24"/>
        </w:rPr>
      </w:pPr>
      <w:r>
        <w:rPr>
          <w:rFonts w:hint="eastAsia" w:cs="Arial" w:asciiTheme="minorEastAsia" w:hAnsiTheme="minorEastAsia" w:eastAsiaTheme="minorEastAsia"/>
          <w:sz w:val="24"/>
        </w:rPr>
        <w:t>五、期盼参加演出、饰老虎没成功、寻找失败根源  不同</w:t>
      </w:r>
    </w:p>
    <w:p w14:paraId="6B9BB1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六、1.突然  马上  如今</w:t>
      </w:r>
    </w:p>
    <w:p w14:paraId="4EED4F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 xml:space="preserve">2.非常期待上台表演。 </w:t>
      </w:r>
    </w:p>
    <w:p w14:paraId="010935A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3.因为这只窝囊的大老虎，动作虽然笨拙，但是却很可爱，很有趣。</w:t>
      </w:r>
    </w:p>
    <w:p w14:paraId="595B8C2C">
      <w:r>
        <w:rPr>
          <w:rFonts w:hint="eastAsia"/>
          <w:sz w:val="24"/>
        </w:rPr>
        <w:t>七、略</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3FE55E">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62B4D">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508BE0">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F46736">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E499F3">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20DEC2">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3F7"/>
    <w:rsid w:val="00026E7A"/>
    <w:rsid w:val="000358CE"/>
    <w:rsid w:val="00052991"/>
    <w:rsid w:val="00075677"/>
    <w:rsid w:val="00086913"/>
    <w:rsid w:val="00092780"/>
    <w:rsid w:val="000B315C"/>
    <w:rsid w:val="000B7491"/>
    <w:rsid w:val="000C34D7"/>
    <w:rsid w:val="000D0A77"/>
    <w:rsid w:val="000F50AA"/>
    <w:rsid w:val="0014121D"/>
    <w:rsid w:val="00186587"/>
    <w:rsid w:val="001962F6"/>
    <w:rsid w:val="001F4093"/>
    <w:rsid w:val="00211159"/>
    <w:rsid w:val="002156BF"/>
    <w:rsid w:val="002168C1"/>
    <w:rsid w:val="00236953"/>
    <w:rsid w:val="00255BAE"/>
    <w:rsid w:val="00264AA6"/>
    <w:rsid w:val="0029650E"/>
    <w:rsid w:val="002B24B5"/>
    <w:rsid w:val="00304270"/>
    <w:rsid w:val="00337074"/>
    <w:rsid w:val="00343BBB"/>
    <w:rsid w:val="00357674"/>
    <w:rsid w:val="00357F93"/>
    <w:rsid w:val="0040206F"/>
    <w:rsid w:val="00404B6C"/>
    <w:rsid w:val="0041702C"/>
    <w:rsid w:val="00420BE2"/>
    <w:rsid w:val="00476053"/>
    <w:rsid w:val="00482765"/>
    <w:rsid w:val="004C0E3B"/>
    <w:rsid w:val="004E0573"/>
    <w:rsid w:val="00545155"/>
    <w:rsid w:val="00564540"/>
    <w:rsid w:val="005855C8"/>
    <w:rsid w:val="00586816"/>
    <w:rsid w:val="005F1959"/>
    <w:rsid w:val="005F5150"/>
    <w:rsid w:val="005F7536"/>
    <w:rsid w:val="00631561"/>
    <w:rsid w:val="006632A4"/>
    <w:rsid w:val="006876C6"/>
    <w:rsid w:val="006A42D9"/>
    <w:rsid w:val="006A5FEB"/>
    <w:rsid w:val="006A6E86"/>
    <w:rsid w:val="00701446"/>
    <w:rsid w:val="00704BAD"/>
    <w:rsid w:val="00727754"/>
    <w:rsid w:val="00781B83"/>
    <w:rsid w:val="007C518B"/>
    <w:rsid w:val="0080651B"/>
    <w:rsid w:val="0082246B"/>
    <w:rsid w:val="0085356A"/>
    <w:rsid w:val="0085488A"/>
    <w:rsid w:val="00876A45"/>
    <w:rsid w:val="00890073"/>
    <w:rsid w:val="008A2EC8"/>
    <w:rsid w:val="008C5451"/>
    <w:rsid w:val="008D7EDB"/>
    <w:rsid w:val="008E4FEB"/>
    <w:rsid w:val="008F7578"/>
    <w:rsid w:val="009052B8"/>
    <w:rsid w:val="00925F13"/>
    <w:rsid w:val="00943709"/>
    <w:rsid w:val="00944A67"/>
    <w:rsid w:val="009566E8"/>
    <w:rsid w:val="009843F7"/>
    <w:rsid w:val="00984E2E"/>
    <w:rsid w:val="009B11CF"/>
    <w:rsid w:val="009E51AC"/>
    <w:rsid w:val="009E625E"/>
    <w:rsid w:val="00A05A16"/>
    <w:rsid w:val="00A3269A"/>
    <w:rsid w:val="00A3301E"/>
    <w:rsid w:val="00A3436D"/>
    <w:rsid w:val="00A74408"/>
    <w:rsid w:val="00AA7E84"/>
    <w:rsid w:val="00AB69C8"/>
    <w:rsid w:val="00AC085E"/>
    <w:rsid w:val="00AE222D"/>
    <w:rsid w:val="00AF275A"/>
    <w:rsid w:val="00B36FEF"/>
    <w:rsid w:val="00BB386E"/>
    <w:rsid w:val="00C31C45"/>
    <w:rsid w:val="00C6396A"/>
    <w:rsid w:val="00C66035"/>
    <w:rsid w:val="00C8623C"/>
    <w:rsid w:val="00C9589A"/>
    <w:rsid w:val="00CB6568"/>
    <w:rsid w:val="00D23FF1"/>
    <w:rsid w:val="00D418E9"/>
    <w:rsid w:val="00D45F27"/>
    <w:rsid w:val="00D57EEE"/>
    <w:rsid w:val="00D61BEB"/>
    <w:rsid w:val="00D822AB"/>
    <w:rsid w:val="00D835D0"/>
    <w:rsid w:val="00D9119A"/>
    <w:rsid w:val="00DA0ACD"/>
    <w:rsid w:val="00DE62CC"/>
    <w:rsid w:val="00DF6AC5"/>
    <w:rsid w:val="00E36876"/>
    <w:rsid w:val="00E447D7"/>
    <w:rsid w:val="00E91B89"/>
    <w:rsid w:val="00EC61BF"/>
    <w:rsid w:val="00F540FF"/>
    <w:rsid w:val="00F659CB"/>
    <w:rsid w:val="00F93314"/>
    <w:rsid w:val="00FC58AD"/>
    <w:rsid w:val="264D6FD0"/>
    <w:rsid w:val="2D247BB9"/>
    <w:rsid w:val="3E057EFD"/>
    <w:rsid w:val="4C620A3A"/>
    <w:rsid w:val="4E7E3122"/>
    <w:rsid w:val="73596F81"/>
    <w:rsid w:val="738D1ECC"/>
    <w:rsid w:val="75D45333"/>
    <w:rsid w:val="7DDD5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3"/>
    <w:qFormat/>
    <w:uiPriority w:val="0"/>
    <w:rPr>
      <w:sz w:val="18"/>
      <w:szCs w:val="18"/>
    </w:rPr>
  </w:style>
  <w:style w:type="paragraph" w:styleId="4">
    <w:name w:val="footer"/>
    <w:basedOn w:val="1"/>
    <w:link w:val="15"/>
    <w:qFormat/>
    <w:uiPriority w:val="0"/>
    <w:pPr>
      <w:tabs>
        <w:tab w:val="center" w:pos="4153"/>
        <w:tab w:val="right" w:pos="8306"/>
      </w:tabs>
      <w:snapToGrid w:val="0"/>
      <w:jc w:val="left"/>
    </w:pPr>
    <w:rPr>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6">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0"/>
    <w:rPr>
      <w:b/>
    </w:rPr>
  </w:style>
  <w:style w:type="character" w:styleId="11">
    <w:name w:val="annotation reference"/>
    <w:basedOn w:val="9"/>
    <w:semiHidden/>
    <w:unhideWhenUsed/>
    <w:qFormat/>
    <w:uiPriority w:val="99"/>
    <w:rPr>
      <w:sz w:val="21"/>
      <w:szCs w:val="21"/>
    </w:rPr>
  </w:style>
  <w:style w:type="paragraph" w:customStyle="1" w:styleId="12">
    <w:name w:val="列出段落1"/>
    <w:basedOn w:val="1"/>
    <w:qFormat/>
    <w:uiPriority w:val="0"/>
    <w:pPr>
      <w:ind w:firstLine="420" w:firstLineChars="200"/>
    </w:pPr>
  </w:style>
  <w:style w:type="character" w:customStyle="1" w:styleId="13">
    <w:name w:val="批注框文本 字符"/>
    <w:basedOn w:val="9"/>
    <w:link w:val="3"/>
    <w:qFormat/>
    <w:uiPriority w:val="0"/>
    <w:rPr>
      <w:rFonts w:ascii="Calibri" w:hAnsi="Calibri"/>
      <w:kern w:val="2"/>
      <w:sz w:val="18"/>
      <w:szCs w:val="18"/>
    </w:rPr>
  </w:style>
  <w:style w:type="character" w:customStyle="1" w:styleId="14">
    <w:name w:val="页眉 字符"/>
    <w:basedOn w:val="9"/>
    <w:link w:val="5"/>
    <w:qFormat/>
    <w:uiPriority w:val="0"/>
    <w:rPr>
      <w:rFonts w:ascii="Calibri" w:hAnsi="Calibri"/>
      <w:kern w:val="2"/>
      <w:sz w:val="18"/>
      <w:szCs w:val="18"/>
    </w:rPr>
  </w:style>
  <w:style w:type="character" w:customStyle="1" w:styleId="15">
    <w:name w:val="页脚 字符"/>
    <w:basedOn w:val="9"/>
    <w:link w:val="4"/>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D4BEAD-F32E-4D3E-8F91-2801B50933B8}">
  <ds:schemaRefs/>
</ds:datastoreItem>
</file>

<file path=docProps/app.xml><?xml version="1.0" encoding="utf-8"?>
<Properties xmlns="http://schemas.openxmlformats.org/officeDocument/2006/extended-properties" xmlns:vt="http://schemas.openxmlformats.org/officeDocument/2006/docPropsVTypes">
  <Template>Normal.dotm</Template>
  <Pages>9</Pages>
  <Words>5030</Words>
  <Characters>5161</Characters>
  <Lines>48</Lines>
  <Paragraphs>13</Paragraphs>
  <TotalTime>3</TotalTime>
  <ScaleCrop>false</ScaleCrop>
  <LinksUpToDate>false</LinksUpToDate>
  <CharactersWithSpaces>6427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2024-08-03T08:27:00Z</dcterms:created>
  <dc:creator>Administrator</dc:creator>
  <cp:lastModifiedBy>上帝掷骰子吗</cp:lastModifiedBy>
  <dcterms:modified xsi:type="dcterms:W3CDTF">2025-07-30T14:06:35Z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7B9D5AB255944A3188ED6162FF705BCF_12</vt:lpwstr>
  </property>
</Properties>
</file>